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1A7FE7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1A7FE7" w:rsidRPr="002070EC" w:rsidRDefault="00BC715B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A7FE7" w:rsidRPr="003078D7" w:rsidRDefault="001A7FE7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1A7FE7" w:rsidRPr="003078D7" w:rsidRDefault="001A7FE7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1A7FE7" w:rsidRPr="003078D7" w:rsidRDefault="001A7FE7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A7FE7" w:rsidRDefault="001A7FE7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1A7FE7" w:rsidRDefault="001A7FE7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1A7FE7" w:rsidRDefault="001A7FE7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17 января 2019 года № 9</w:t>
      </w:r>
    </w:p>
    <w:p w:rsidR="00BC715B" w:rsidRDefault="00BC715B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1A7FE7" w:rsidRDefault="001A7FE7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1A7FE7" w:rsidRDefault="001A7FE7" w:rsidP="004C1E39">
      <w:pPr>
        <w:spacing w:after="0" w:line="240" w:lineRule="auto"/>
        <w:ind w:firstLine="540"/>
        <w:rPr>
          <w:rFonts w:ascii="Times New Roman" w:hAnsi="Times New Roman" w:cs="Times New Roman"/>
          <w:spacing w:val="-4"/>
          <w:sz w:val="28"/>
          <w:szCs w:val="28"/>
        </w:rPr>
        <w:sectPr w:rsidR="001A7FE7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1A7FE7" w:rsidRDefault="001A7FE7" w:rsidP="00C321F6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7FE7" w:rsidRPr="004269F5" w:rsidRDefault="001A7FE7" w:rsidP="00A97A54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17.02.2015 года № 34</w:t>
      </w:r>
    </w:p>
    <w:p w:rsidR="001A7FE7" w:rsidRPr="004269F5" w:rsidRDefault="001A7FE7" w:rsidP="00E5769B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1A7FE7" w:rsidRPr="004269F5" w:rsidRDefault="001A7FE7" w:rsidP="00A97A54">
      <w:pPr>
        <w:tabs>
          <w:tab w:val="left" w:pos="36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 xml:space="preserve">         В соответствии со статьёй  144  Трудового кодекса Российской Федерации, статьёй 53 Федерального закона от 6 октября 2003года №131-ФЗ «Об общих принципах организации местного самоуправления в Российской Федерации», ПОСТАНОВЛЯЮ:</w:t>
      </w:r>
    </w:p>
    <w:p w:rsidR="001A7FE7" w:rsidRPr="004269F5" w:rsidRDefault="001A7FE7" w:rsidP="00C321F6">
      <w:pPr>
        <w:pStyle w:val="12"/>
        <w:tabs>
          <w:tab w:val="left" w:pos="360"/>
          <w:tab w:val="left" w:pos="720"/>
        </w:tabs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 xml:space="preserve">       1.Внести  в постановление администрации Озинского муниципального района Саратовской области от 17.02.2015 года № 34  «Об утверждении Положения об оплате труда работников МКУ «Информационно-методический центр управления образования администрации Озинского муниципального района Саратовской области»  (с изменениями от 06.11.2018года №245) следующие изменения:</w:t>
      </w:r>
    </w:p>
    <w:p w:rsidR="001A7FE7" w:rsidRPr="004269F5" w:rsidRDefault="001A7FE7" w:rsidP="00267228">
      <w:pPr>
        <w:pStyle w:val="12"/>
        <w:tabs>
          <w:tab w:val="left" w:pos="540"/>
        </w:tabs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 xml:space="preserve">        1.1. В приложении к постановлению:</w:t>
      </w:r>
    </w:p>
    <w:p w:rsidR="001A7FE7" w:rsidRPr="004269F5" w:rsidRDefault="001A7FE7" w:rsidP="00267228">
      <w:pPr>
        <w:pStyle w:val="12"/>
        <w:tabs>
          <w:tab w:val="left" w:pos="540"/>
        </w:tabs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 xml:space="preserve">        1.1.1.Раздел 4. «Надбавка  за выслугу  лет»   изложить в новой редакции:</w:t>
      </w:r>
    </w:p>
    <w:p w:rsidR="001A7FE7" w:rsidRPr="004269F5" w:rsidRDefault="001A7FE7" w:rsidP="00E5769B">
      <w:pPr>
        <w:pStyle w:val="12"/>
        <w:ind w:left="0" w:right="140" w:firstLine="495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 xml:space="preserve"> 4.1.Ежемесячная надбавка за выслугу лет устанавливается  методистам  дифференцированно, в зависимости от стажа работы дающего право на получение этой надбавки, в следующих размерах от должностного оклада:</w:t>
      </w:r>
    </w:p>
    <w:p w:rsidR="001A7FE7" w:rsidRPr="004269F5" w:rsidRDefault="001A7FE7" w:rsidP="00E5769B">
      <w:pPr>
        <w:pStyle w:val="12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>более 12 лет-15,7процента,</w:t>
      </w:r>
    </w:p>
    <w:p w:rsidR="001A7FE7" w:rsidRPr="004269F5" w:rsidRDefault="001A7FE7" w:rsidP="00E5769B">
      <w:pPr>
        <w:pStyle w:val="12"/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>от 8 до 12лет-9,7процента,</w:t>
      </w:r>
    </w:p>
    <w:p w:rsidR="001A7FE7" w:rsidRPr="004269F5" w:rsidRDefault="001A7FE7" w:rsidP="00267228">
      <w:pPr>
        <w:pStyle w:val="12"/>
        <w:ind w:left="0" w:right="142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>от 5 до 8 лет -4,7процента;</w:t>
      </w:r>
    </w:p>
    <w:p w:rsidR="001A7FE7" w:rsidRPr="004269F5" w:rsidRDefault="001A7FE7" w:rsidP="00267228">
      <w:pPr>
        <w:pStyle w:val="12"/>
        <w:tabs>
          <w:tab w:val="left" w:pos="540"/>
        </w:tabs>
        <w:ind w:left="0" w:right="142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 xml:space="preserve">        Стаж работы  работников по должности методист определяется руководителем Учреждения в соответствии с приложением №2 к настоящему Положению.</w:t>
      </w:r>
    </w:p>
    <w:p w:rsidR="001A7FE7" w:rsidRPr="004269F5" w:rsidRDefault="001A7FE7" w:rsidP="00E5769B">
      <w:pPr>
        <w:pStyle w:val="12"/>
        <w:ind w:left="0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 xml:space="preserve"> 1.2. Приложение №1 к Положению изложить в новой редакции согласно приложению №1 к настоящему постановлению.</w:t>
      </w:r>
    </w:p>
    <w:p w:rsidR="001A7FE7" w:rsidRPr="004269F5" w:rsidRDefault="001A7FE7" w:rsidP="00E5769B">
      <w:pPr>
        <w:pStyle w:val="12"/>
        <w:ind w:left="0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 xml:space="preserve"> 1.3.Приложение  №2 к Положению  изложить  в новой редакции  согласно приложению №2  к настоящему постановлению.</w:t>
      </w:r>
    </w:p>
    <w:p w:rsidR="001A7FE7" w:rsidRPr="004269F5" w:rsidRDefault="001A7FE7" w:rsidP="00E5769B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C715B">
        <w:rPr>
          <w:rFonts w:ascii="Times New Roman" w:hAnsi="Times New Roman" w:cs="Times New Roman"/>
          <w:sz w:val="28"/>
          <w:szCs w:val="28"/>
        </w:rPr>
        <w:t xml:space="preserve"> </w:t>
      </w:r>
      <w:r w:rsidRPr="004269F5">
        <w:rPr>
          <w:rFonts w:ascii="Times New Roman" w:hAnsi="Times New Roman" w:cs="Times New Roman"/>
          <w:sz w:val="28"/>
          <w:szCs w:val="28"/>
        </w:rPr>
        <w:t xml:space="preserve">Настоящее постановление распространяется  на правоотношения, возникшие с 1 января 2019года. </w:t>
      </w:r>
    </w:p>
    <w:p w:rsidR="001A7FE7" w:rsidRDefault="001A7FE7" w:rsidP="00BC715B">
      <w:pPr>
        <w:pStyle w:val="ad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269F5">
        <w:rPr>
          <w:rFonts w:ascii="Times New Roman" w:hAnsi="Times New Roman" w:cs="Times New Roman"/>
          <w:sz w:val="28"/>
          <w:szCs w:val="28"/>
        </w:rPr>
        <w:t>3.</w:t>
      </w:r>
      <w:r w:rsidR="00BC715B">
        <w:rPr>
          <w:rFonts w:ascii="Times New Roman" w:hAnsi="Times New Roman" w:cs="Times New Roman"/>
          <w:sz w:val="28"/>
          <w:szCs w:val="28"/>
        </w:rPr>
        <w:t xml:space="preserve"> </w:t>
      </w:r>
      <w:r w:rsidRPr="004269F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района А.С. Максакова.</w:t>
      </w:r>
    </w:p>
    <w:p w:rsidR="00BC715B" w:rsidRDefault="00BC715B" w:rsidP="00BC715B">
      <w:pPr>
        <w:pStyle w:val="ad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BC715B" w:rsidRPr="00BC715B" w:rsidRDefault="00BC715B" w:rsidP="00BC715B">
      <w:pPr>
        <w:pStyle w:val="ad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1A7FE7" w:rsidRPr="00E15623" w:rsidRDefault="001A7FE7" w:rsidP="00677D80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</w:p>
    <w:p w:rsidR="001A7FE7" w:rsidRDefault="001A7FE7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А.А. Галяшкина</w:t>
      </w:r>
    </w:p>
    <w:p w:rsidR="001A7FE7" w:rsidRDefault="001A7FE7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1A7FE7" w:rsidRDefault="001A7FE7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1A7FE7" w:rsidRDefault="001A7FE7" w:rsidP="007F545C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D76F0">
      <w:pPr>
        <w:tabs>
          <w:tab w:val="left" w:pos="1050"/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A7FE7" w:rsidRDefault="001A7FE7" w:rsidP="00FD76F0">
      <w:pPr>
        <w:tabs>
          <w:tab w:val="left" w:pos="1050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D76F0">
      <w:pPr>
        <w:tabs>
          <w:tab w:val="left" w:pos="1050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D76F0">
      <w:pPr>
        <w:tabs>
          <w:tab w:val="left" w:pos="1050"/>
          <w:tab w:val="left" w:pos="65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1A7FE7" w:rsidRPr="00FD76F0" w:rsidRDefault="001A7FE7" w:rsidP="00FD76F0">
      <w:pPr>
        <w:tabs>
          <w:tab w:val="left" w:pos="1050"/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к постановлению                  </w:t>
      </w:r>
    </w:p>
    <w:p w:rsidR="001A7FE7" w:rsidRPr="00FD76F0" w:rsidRDefault="001A7FE7" w:rsidP="00FD76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17.01.2019 года № 9</w:t>
      </w:r>
    </w:p>
    <w:p w:rsidR="001A7FE7" w:rsidRDefault="001A7FE7" w:rsidP="00FD76F0">
      <w:pPr>
        <w:spacing w:after="0" w:line="240" w:lineRule="auto"/>
        <w:jc w:val="right"/>
        <w:rPr>
          <w:rFonts w:cs="Times New Roman"/>
        </w:rPr>
      </w:pPr>
    </w:p>
    <w:p w:rsidR="001A7FE7" w:rsidRDefault="001A7FE7" w:rsidP="00FD76F0">
      <w:pPr>
        <w:jc w:val="right"/>
        <w:rPr>
          <w:rFonts w:cs="Times New Roman"/>
        </w:rPr>
      </w:pPr>
    </w:p>
    <w:p w:rsidR="001A7FE7" w:rsidRDefault="001A7FE7" w:rsidP="00FD76F0">
      <w:pPr>
        <w:jc w:val="center"/>
        <w:rPr>
          <w:rFonts w:cs="Times New Roman"/>
        </w:rPr>
      </w:pPr>
    </w:p>
    <w:p w:rsidR="001A7FE7" w:rsidRPr="00876DDA" w:rsidRDefault="001A7FE7" w:rsidP="00876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DDA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1A7FE7" w:rsidRPr="00876DDA" w:rsidRDefault="001A7FE7" w:rsidP="00876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DDA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должностных окладов работников </w:t>
      </w:r>
    </w:p>
    <w:p w:rsidR="001A7FE7" w:rsidRPr="00876DDA" w:rsidRDefault="001A7FE7" w:rsidP="00876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DDA">
        <w:rPr>
          <w:rFonts w:ascii="Times New Roman" w:hAnsi="Times New Roman" w:cs="Times New Roman"/>
          <w:b/>
          <w:bCs/>
          <w:sz w:val="28"/>
          <w:szCs w:val="28"/>
        </w:rPr>
        <w:t>МКУ «Информационно-методический центр»</w:t>
      </w:r>
    </w:p>
    <w:p w:rsidR="001A7FE7" w:rsidRDefault="001A7FE7" w:rsidP="00FD76F0">
      <w:pPr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111"/>
        <w:gridCol w:w="3409"/>
      </w:tblGrid>
      <w:tr w:rsidR="001A7FE7">
        <w:trPr>
          <w:trHeight w:val="588"/>
        </w:trPr>
        <w:tc>
          <w:tcPr>
            <w:tcW w:w="851" w:type="dxa"/>
          </w:tcPr>
          <w:p w:rsidR="001A7FE7" w:rsidRPr="00876DDA" w:rsidRDefault="001A7FE7" w:rsidP="0087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D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1A7FE7" w:rsidRPr="00876DDA" w:rsidRDefault="001A7FE7" w:rsidP="0087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7FE7" w:rsidRPr="00876DDA" w:rsidRDefault="001A7FE7" w:rsidP="0087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D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1A7FE7" w:rsidRPr="00876DDA" w:rsidRDefault="001A7FE7" w:rsidP="0087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1A7FE7" w:rsidRPr="00876DDA" w:rsidRDefault="001A7FE7" w:rsidP="0087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DA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  <w:p w:rsidR="001A7FE7" w:rsidRPr="00876DDA" w:rsidRDefault="001A7FE7" w:rsidP="0087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FE7" w:rsidRPr="008E57FD">
        <w:trPr>
          <w:trHeight w:val="396"/>
        </w:trPr>
        <w:tc>
          <w:tcPr>
            <w:tcW w:w="851" w:type="dxa"/>
          </w:tcPr>
          <w:p w:rsidR="001A7FE7" w:rsidRPr="00876DDA" w:rsidRDefault="001A7FE7" w:rsidP="0087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D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A7FE7" w:rsidRPr="00876DDA" w:rsidRDefault="001A7FE7" w:rsidP="0087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DD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409" w:type="dxa"/>
          </w:tcPr>
          <w:p w:rsidR="001A7FE7" w:rsidRPr="00876DDA" w:rsidRDefault="001A7FE7" w:rsidP="0087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DA">
              <w:rPr>
                <w:rFonts w:ascii="Times New Roman" w:hAnsi="Times New Roman" w:cs="Times New Roman"/>
                <w:sz w:val="24"/>
                <w:szCs w:val="24"/>
              </w:rPr>
              <w:t>7485</w:t>
            </w:r>
          </w:p>
        </w:tc>
      </w:tr>
      <w:tr w:rsidR="001A7FE7" w:rsidRPr="008E57FD">
        <w:trPr>
          <w:trHeight w:val="300"/>
        </w:trPr>
        <w:tc>
          <w:tcPr>
            <w:tcW w:w="851" w:type="dxa"/>
          </w:tcPr>
          <w:p w:rsidR="001A7FE7" w:rsidRPr="00876DDA" w:rsidRDefault="001A7FE7" w:rsidP="0087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D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A7FE7" w:rsidRPr="00876DDA" w:rsidRDefault="001A7FE7" w:rsidP="00876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DD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3409" w:type="dxa"/>
          </w:tcPr>
          <w:p w:rsidR="001A7FE7" w:rsidRPr="00876DDA" w:rsidRDefault="001A7FE7" w:rsidP="00876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DA">
              <w:rPr>
                <w:rFonts w:ascii="Times New Roman" w:hAnsi="Times New Roman" w:cs="Times New Roman"/>
                <w:sz w:val="24"/>
                <w:szCs w:val="24"/>
              </w:rPr>
              <w:t>6760</w:t>
            </w:r>
          </w:p>
        </w:tc>
      </w:tr>
    </w:tbl>
    <w:p w:rsidR="001A7FE7" w:rsidRPr="008E57FD" w:rsidRDefault="001A7FE7" w:rsidP="00FD76F0">
      <w:pPr>
        <w:rPr>
          <w:rFonts w:cs="Times New Roman"/>
          <w:sz w:val="28"/>
          <w:szCs w:val="28"/>
        </w:rPr>
      </w:pPr>
    </w:p>
    <w:p w:rsidR="001A7FE7" w:rsidRDefault="001A7FE7" w:rsidP="00FD76F0">
      <w:pPr>
        <w:rPr>
          <w:rFonts w:cs="Times New Roman"/>
          <w:b/>
          <w:bCs/>
          <w:sz w:val="28"/>
          <w:szCs w:val="28"/>
        </w:rPr>
      </w:pPr>
    </w:p>
    <w:p w:rsidR="001A7FE7" w:rsidRDefault="001A7FE7" w:rsidP="00FD76F0">
      <w:pPr>
        <w:rPr>
          <w:rFonts w:cs="Times New Roman"/>
          <w:b/>
          <w:bCs/>
          <w:sz w:val="28"/>
          <w:szCs w:val="28"/>
        </w:rPr>
      </w:pPr>
    </w:p>
    <w:p w:rsidR="001A7FE7" w:rsidRDefault="001A7FE7" w:rsidP="00FD76F0">
      <w:pPr>
        <w:rPr>
          <w:rFonts w:cs="Times New Roman"/>
          <w:b/>
          <w:bCs/>
          <w:sz w:val="28"/>
          <w:szCs w:val="28"/>
        </w:rPr>
      </w:pPr>
    </w:p>
    <w:p w:rsidR="001A7FE7" w:rsidRDefault="001A7FE7" w:rsidP="00FD76F0">
      <w:pPr>
        <w:rPr>
          <w:rFonts w:cs="Times New Roman"/>
          <w:b/>
          <w:bCs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37860">
      <w:pPr>
        <w:pStyle w:val="ConsPlusNormal"/>
        <w:ind w:left="7080"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37860">
      <w:pPr>
        <w:pStyle w:val="ConsPlusNormal"/>
        <w:ind w:left="70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37860">
      <w:pPr>
        <w:pStyle w:val="ConsPlusNormal"/>
        <w:ind w:left="7020" w:firstLine="0"/>
        <w:jc w:val="center"/>
        <w:outlineLvl w:val="1"/>
      </w:pPr>
      <w:r w:rsidRPr="00F37860">
        <w:t>Приложение N 2</w:t>
      </w:r>
    </w:p>
    <w:p w:rsidR="001A7FE7" w:rsidRPr="00F37860" w:rsidRDefault="001A7FE7" w:rsidP="00F37860">
      <w:pPr>
        <w:pStyle w:val="ConsPlusNormal"/>
        <w:ind w:left="7020" w:firstLine="0"/>
        <w:jc w:val="center"/>
        <w:outlineLvl w:val="1"/>
      </w:pPr>
      <w:r w:rsidRPr="00F37860">
        <w:t>к постановлению</w:t>
      </w:r>
    </w:p>
    <w:p w:rsidR="001A7FE7" w:rsidRPr="00F37860" w:rsidRDefault="001A7FE7" w:rsidP="00F37860">
      <w:pPr>
        <w:spacing w:after="0" w:line="240" w:lineRule="auto"/>
        <w:ind w:left="7020"/>
        <w:jc w:val="right"/>
        <w:rPr>
          <w:rFonts w:ascii="Times New Roman" w:hAnsi="Times New Roman" w:cs="Times New Roman"/>
          <w:sz w:val="24"/>
          <w:szCs w:val="24"/>
        </w:rPr>
      </w:pPr>
      <w:r w:rsidRPr="00F37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от</w:t>
      </w:r>
      <w:r w:rsidRPr="00F37860">
        <w:rPr>
          <w:rFonts w:ascii="Times New Roman" w:hAnsi="Times New Roman" w:cs="Times New Roman"/>
          <w:sz w:val="24"/>
          <w:szCs w:val="24"/>
        </w:rPr>
        <w:t>17.01.2019 года № 9</w:t>
      </w:r>
    </w:p>
    <w:p w:rsidR="001A7FE7" w:rsidRPr="00F37860" w:rsidRDefault="001A7FE7" w:rsidP="00F37860">
      <w:pPr>
        <w:ind w:left="7020"/>
        <w:rPr>
          <w:rFonts w:ascii="Times New Roman" w:hAnsi="Times New Roman" w:cs="Times New Roman"/>
          <w:sz w:val="24"/>
          <w:szCs w:val="24"/>
        </w:rPr>
      </w:pPr>
    </w:p>
    <w:p w:rsidR="001A7FE7" w:rsidRPr="00A7191F" w:rsidRDefault="001A7FE7" w:rsidP="00F378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FE7" w:rsidRPr="00A7191F" w:rsidRDefault="001A7FE7" w:rsidP="00A7191F">
      <w:pPr>
        <w:pStyle w:val="ConsPlusTitle"/>
        <w:jc w:val="center"/>
        <w:rPr>
          <w:sz w:val="28"/>
          <w:szCs w:val="28"/>
        </w:rPr>
      </w:pPr>
      <w:bookmarkStart w:id="0" w:name="P1275"/>
      <w:bookmarkEnd w:id="0"/>
      <w:r w:rsidRPr="00A7191F">
        <w:rPr>
          <w:sz w:val="28"/>
          <w:szCs w:val="28"/>
        </w:rPr>
        <w:t>ПЕРЕЧЕНЬ</w:t>
      </w:r>
    </w:p>
    <w:p w:rsidR="001A7FE7" w:rsidRPr="00A7191F" w:rsidRDefault="001A7FE7" w:rsidP="00A7191F">
      <w:pPr>
        <w:pStyle w:val="ConsPlusTitle"/>
        <w:jc w:val="center"/>
        <w:rPr>
          <w:sz w:val="28"/>
          <w:szCs w:val="28"/>
        </w:rPr>
      </w:pPr>
      <w:r w:rsidRPr="00A7191F">
        <w:rPr>
          <w:sz w:val="28"/>
          <w:szCs w:val="28"/>
        </w:rPr>
        <w:t>УЧРЕЖДЕНИЙ,  ОРГАНИЗАЦИЙ И ДОЛЖНОСТЕЙ,  ВРЕМЯ РАБОТЫ</w:t>
      </w:r>
    </w:p>
    <w:p w:rsidR="001A7FE7" w:rsidRPr="00A7191F" w:rsidRDefault="001A7FE7" w:rsidP="00A7191F">
      <w:pPr>
        <w:pStyle w:val="ConsPlusTitle"/>
        <w:jc w:val="center"/>
        <w:rPr>
          <w:sz w:val="28"/>
          <w:szCs w:val="28"/>
        </w:rPr>
      </w:pPr>
      <w:r w:rsidRPr="00A7191F">
        <w:rPr>
          <w:sz w:val="28"/>
          <w:szCs w:val="28"/>
        </w:rPr>
        <w:t xml:space="preserve">В КОТОРЫХ </w:t>
      </w:r>
      <w:r>
        <w:rPr>
          <w:sz w:val="28"/>
          <w:szCs w:val="28"/>
        </w:rPr>
        <w:t xml:space="preserve"> </w:t>
      </w:r>
      <w:r w:rsidRPr="00A7191F">
        <w:rPr>
          <w:sz w:val="28"/>
          <w:szCs w:val="28"/>
        </w:rPr>
        <w:t xml:space="preserve">ЗАСЧИТЫВАЕТСЯ В  СТАЖ </w:t>
      </w:r>
      <w:r>
        <w:rPr>
          <w:sz w:val="28"/>
          <w:szCs w:val="28"/>
        </w:rPr>
        <w:t xml:space="preserve"> </w:t>
      </w:r>
      <w:r w:rsidRPr="00A7191F">
        <w:rPr>
          <w:sz w:val="28"/>
          <w:szCs w:val="28"/>
        </w:rPr>
        <w:t xml:space="preserve">РАБОТНИКОВ  </w:t>
      </w:r>
    </w:p>
    <w:p w:rsidR="001A7FE7" w:rsidRDefault="001A7FE7" w:rsidP="00F37860">
      <w:pPr>
        <w:pStyle w:val="ConsPlusNormal"/>
        <w:jc w:val="both"/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669"/>
      </w:tblGrid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учреждений и организаций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кроме учреждений высшего и дополнительного профессионального образования (повышения квалификации специалистов)</w:t>
            </w:r>
          </w:p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 и социального обеспечения: дома ребенка; детские санатории, клиники, поликлиники, больницы и другое; а также отделения, палаты для детей в учреждениях для взрослых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учителя, преподаватели, учителя-дефектологи, учителя-логопеды, логопеды, преподаватели-организаторы (основ безопасности жизнедеятельности, допризывной подготовки), руководители физического воспитания, старшие мастера, мастера производственного обучения (в том числе обучения вождению транспортных средств, работе на сельскохозяйственных машинах, работе на пишущих машинах и другой организационной технике), старшие методисты, методисты, старшие инструкторы-методисты, инструкторы-методисты (в том числе по физической культуре и спорту, туризму), концертмейстеры, музыкальные руководители, старшие воспитатели, воспитатели, классные воспитатели, социальные педагоги, педагоги-психологи, педагоги-организаторы, педагоги дополнительного образования, старшие тренеры-преподаватели, тренеры-преподаватели, старшие вожатые (пионервожатые), инструкторы по физкультуре, инструкторы по труду, директора (начальники, заведующие), заместители директоров (начальников, заведующих) по учебной, учебно-воспитательной, учебно-производственной, воспитательной, культурно-воспитательной работе, по производственному обучению (работе), по иностранному языку, по учебно-летной подготовке, по общеобразовательной подготовке, по режиму, заведующие учебной частью, заведующие (начальники): практикой, учебно-консультационными пунктами, логопедическими пунктами, интернатами, отделениями, отделами, лабораториями, кабинетами, секциями, филиалами, курсами и другими структурными подразделениями, деятельность которых связана с образовательным (воспитательным) процессом, методическим обеспечением; старшие дежурные по режиму, дежурные по режиму, аккомпаниаторы, культорганизаторы,  экскурсоводы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учреждения высшего профессионального образования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профессорско-преподавательский состав, концертмейстеры, аккомпаниаторы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Высшие и средние военные образовательные учреждения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работа (служба) на профессорско-преподавательских и преподавательских должностях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дополнительного профессионального образования (повышения квалификации специалистов), методические (учебно-методические) учреждения всех наименований (независимо от ведомственной подчиненности)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профессорско-преподавательский состав; старшие методисты, методисты; директора (заведующие), ректоры; заместители директора (заведующего), проректоры; заведующие: секторами, кабинетами, лабораториями, отделами; научные сотрудники, деятельность которых связана с образовательным процессом, методическим обеспечением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1. Органы управления образованием и органы (структурные подразделения), осуществляющие руководство образовательными учреждениями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руководящие, инспекторские, методические должности, инструкторские, а также другие должности специалистов (за исключением работы на должностях, связанных с экономической, финансовой, хозяйственной деятельностью, со строительством, снабжением, делопроизводством)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2. Отделы (бюро) технического обучения, отделы кадров предприятий, объединений, организаций, подразделения министерств (ведомств), занимающиеся вопросами подготовки и повышения квалификации кадров на производстве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штатные преподаватели, мастера производственного обучения рабочих на производстве, руководящие, инспекторские, инженерные, методические должности, деятельность которых связана с вопросами подготовки и повышения квалификации кадров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РОСТО (ДОСААФ) и гражданской авиации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руководящий, командно-летный, командно-инструкторский, инженерно-инструкторский, инструкторский и преподавательский составы, мастера производственного обучения, инженеры-инструкторы-методисты, инженеры-летчики-методисты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 xml:space="preserve">Общежития учреждений, предприятий и организаций, жилищно-эксплуатационные организации, молодежные жилищные комплексы, детские кинотеатры, театры юного зрителя, кукольные театры, культурно-просветительные учреждения и </w:t>
            </w:r>
            <w:r w:rsidRPr="00A7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предприятий и организаций по работе с детьми и подростками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педагоги-организаторы, педагоги-психологи (психологи), преподаватели дополнительного образования (руководители кружков) для детей и подростков, инструкторы и инструкторы-методисты, тренеры-преподаватели и другие специалисты по работе с детьми и подростками, заведующие детскими отделами, секторами</w:t>
            </w:r>
          </w:p>
        </w:tc>
      </w:tr>
      <w:tr w:rsidR="001A7FE7" w:rsidRPr="00A7191F"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VIII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1A7FE7" w:rsidRPr="00A7191F">
        <w:trPr>
          <w:trHeight w:val="2404"/>
        </w:trPr>
        <w:tc>
          <w:tcPr>
            <w:tcW w:w="3969" w:type="dxa"/>
          </w:tcPr>
          <w:p w:rsidR="001A7FE7" w:rsidRPr="00A7191F" w:rsidRDefault="001A7FE7" w:rsidP="00A71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Исправительные колонии, воспитательные колонии, тюрьмы, лечебные исправительные учреждения и следственные изоляторы</w:t>
            </w:r>
          </w:p>
        </w:tc>
        <w:tc>
          <w:tcPr>
            <w:tcW w:w="5669" w:type="dxa"/>
          </w:tcPr>
          <w:p w:rsidR="001A7FE7" w:rsidRPr="00A7191F" w:rsidRDefault="001A7FE7" w:rsidP="00A71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91F">
              <w:rPr>
                <w:rFonts w:ascii="Times New Roman" w:hAnsi="Times New Roman" w:cs="Times New Roman"/>
                <w:sz w:val="24"/>
                <w:szCs w:val="24"/>
              </w:rPr>
              <w:t>работа (служба) при наличии педагогического образования на должностях: заместителя начальника по воспитательной работе, начальника отряда, старшего инспектора, инспектора по общеобразовательной работе (обучению), старшего инспектора-методиста и инспектора-методиста, старшего инженера и инженера по производственно-техническому обучению, старшего мастера и мастера производственного обучения, старшего инспектора и инспектора по охране и режиму, заведующего учебно-техническим кабинетом, психолога</w:t>
            </w:r>
          </w:p>
        </w:tc>
      </w:tr>
    </w:tbl>
    <w:p w:rsidR="001A7FE7" w:rsidRPr="00A01A7A" w:rsidRDefault="001A7FE7" w:rsidP="00A01A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A7A">
        <w:rPr>
          <w:rFonts w:ascii="Times New Roman" w:hAnsi="Times New Roman" w:cs="Times New Roman"/>
          <w:sz w:val="28"/>
          <w:szCs w:val="28"/>
        </w:rPr>
        <w:t>Примечание: в стаж педагогической работы включается время работы в должностях учителя-дефектолога, логопеда, воспитателя в учреждениях здравоохранения и социального обеспечения для взрослых, методистов организационно-методического отдела республиканской, краевой, областной больниц.</w:t>
      </w:r>
    </w:p>
    <w:p w:rsidR="001A7FE7" w:rsidRPr="00A01A7A" w:rsidRDefault="001A7FE7" w:rsidP="00A01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37860">
      <w:pPr>
        <w:rPr>
          <w:rFonts w:cs="Times New Roman"/>
        </w:rPr>
      </w:pPr>
    </w:p>
    <w:p w:rsidR="001A7FE7" w:rsidRPr="00A01A7A" w:rsidRDefault="001A7FE7" w:rsidP="00A01A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1A7A">
        <w:rPr>
          <w:rFonts w:ascii="Times New Roman" w:hAnsi="Times New Roman" w:cs="Times New Roman"/>
          <w:sz w:val="28"/>
          <w:szCs w:val="28"/>
        </w:rPr>
        <w:t>Порядок зачета</w:t>
      </w:r>
    </w:p>
    <w:p w:rsidR="001A7FE7" w:rsidRPr="00A01A7A" w:rsidRDefault="001A7FE7" w:rsidP="00A0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1A7A">
        <w:rPr>
          <w:rFonts w:ascii="Times New Roman" w:hAnsi="Times New Roman" w:cs="Times New Roman"/>
          <w:sz w:val="28"/>
          <w:szCs w:val="28"/>
        </w:rPr>
        <w:t>в педагогический стаж времени работы в отдельных учреждениях</w:t>
      </w:r>
    </w:p>
    <w:p w:rsidR="001A7FE7" w:rsidRPr="00A01A7A" w:rsidRDefault="001A7FE7" w:rsidP="00A0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1A7A">
        <w:rPr>
          <w:rFonts w:ascii="Times New Roman" w:hAnsi="Times New Roman" w:cs="Times New Roman"/>
          <w:sz w:val="28"/>
          <w:szCs w:val="28"/>
        </w:rPr>
        <w:t>(организациях), а также времени обучения в учреждениях</w:t>
      </w:r>
    </w:p>
    <w:p w:rsidR="001A7FE7" w:rsidRPr="00A01A7A" w:rsidRDefault="001A7FE7" w:rsidP="00A0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1A7A">
        <w:rPr>
          <w:rFonts w:ascii="Times New Roman" w:hAnsi="Times New Roman" w:cs="Times New Roman"/>
          <w:sz w:val="28"/>
          <w:szCs w:val="28"/>
        </w:rPr>
        <w:t>высшего и среднего профессионального образования</w:t>
      </w:r>
    </w:p>
    <w:p w:rsidR="001A7FE7" w:rsidRPr="00A01A7A" w:rsidRDefault="001A7FE7" w:rsidP="00A01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1A7A">
        <w:rPr>
          <w:rFonts w:ascii="Times New Roman" w:hAnsi="Times New Roman" w:cs="Times New Roman"/>
          <w:sz w:val="28"/>
          <w:szCs w:val="28"/>
        </w:rPr>
        <w:t>и службы в Вооруженных Силах СССР и Российской Федерации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463DE">
        <w:rPr>
          <w:rFonts w:ascii="Times New Roman" w:hAnsi="Times New Roman" w:cs="Times New Roman"/>
          <w:sz w:val="28"/>
          <w:szCs w:val="28"/>
        </w:rPr>
        <w:t>Педагогическим работникам в стаж педагогической работы засчитывается без всяких условий и ограничений: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время нахождения на военной службе по контракту из расчета один день военной службы за один день работы, а время нахождения на военной службе по призыву - один день военной службы за два дня работы;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время работы в должности заведующего фильмотекой и методиста фильмотеки.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463DE">
        <w:rPr>
          <w:rFonts w:ascii="Times New Roman" w:hAnsi="Times New Roman" w:cs="Times New Roman"/>
          <w:sz w:val="28"/>
          <w:szCs w:val="28"/>
        </w:rPr>
        <w:t>Педагогическим работникам в стаж педагогической работы засчитываются следующие периоды времени при условии, если этим периодам, взятым как в отдельности, так и в совокупности, непосредственно предшествовала и за ними непосредственно следовала педагогическая деятельность: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 xml:space="preserve">время службы в Вооруженных Силах СССР и Российской Федерации на должностях офицерского, сержантского, старшинского состава, прапорщиков и мичманов (в том числе в войсках МВД, в войсках и органах безопасности), кроме периодов, предусмотренных абзацем вторым </w:t>
      </w:r>
      <w:hyperlink r:id="rId9" w:anchor="P1327#P1327" w:history="1">
        <w:r w:rsidRPr="009463DE">
          <w:rPr>
            <w:rStyle w:val="ab"/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9463D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 xml:space="preserve">время работы на руководящих, инспекторских, инструкторских и других должностях специалистов в аппаратах территориальных организаций (комитетах, советах) Профсоюза работников народного образования и науки Российской Федерации (просвещения, высшей школы и научных учреждений); </w:t>
      </w:r>
      <w:r w:rsidRPr="009463DE">
        <w:rPr>
          <w:rFonts w:ascii="Times New Roman" w:hAnsi="Times New Roman" w:cs="Times New Roman"/>
          <w:sz w:val="28"/>
          <w:szCs w:val="28"/>
        </w:rPr>
        <w:lastRenderedPageBreak/>
        <w:t>на выборных должностях в профсоюзных органах; на инструкторских и методических должностях в педагогических обществах и правлениях детского фонда; в должности директора (заведующего) дома учителя (работника народного образования, профтехобразования); в комиссиях по делам несовершеннолетних и защите их прав или в отделах социально-правовой охраны несовершеннолетних, в подразделениях по предупреждению правонарушений (инспекциях по делам несовершеннолетних, детских комнатах милиции) органов внутренних дел;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время обучения (по очной форме) в аспирантуре, учреждениях высшего и среднего профессионального образования, имеющих государственную аккредитацию.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463DE">
        <w:rPr>
          <w:rFonts w:ascii="Times New Roman" w:hAnsi="Times New Roman" w:cs="Times New Roman"/>
          <w:sz w:val="28"/>
          <w:szCs w:val="28"/>
        </w:rPr>
        <w:t xml:space="preserve">В стаж педагогической работы отдельных категорий педагогических работников помимо периодов, предусмотренных </w:t>
      </w:r>
      <w:hyperlink r:id="rId10" w:anchor="P1327#P1327" w:history="1">
        <w:r w:rsidRPr="009463DE">
          <w:rPr>
            <w:rStyle w:val="ab"/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9463D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anchor="P1330#P1330" w:history="1">
        <w:r w:rsidRPr="009463DE">
          <w:rPr>
            <w:rStyle w:val="ab"/>
            <w:rFonts w:ascii="Times New Roman" w:hAnsi="Times New Roman" w:cs="Times New Roman"/>
            <w:sz w:val="28"/>
            <w:szCs w:val="28"/>
          </w:rPr>
          <w:t>2</w:t>
        </w:r>
      </w:hyperlink>
      <w:r w:rsidRPr="009463DE">
        <w:rPr>
          <w:rFonts w:ascii="Times New Roman" w:hAnsi="Times New Roman" w:cs="Times New Roman"/>
          <w:sz w:val="28"/>
          <w:szCs w:val="28"/>
        </w:rPr>
        <w:t xml:space="preserve"> настоящего Порядка, засчитывается время работы в организациях и время службы в Вооруженных Силах СССР и Российской Федерации по специальности (профессии), соответствующей профилю работы в образовательном учреждении или профилю преподаваемого предмета (курса, дисциплины, кружка):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преподавателям-организаторам (основ безопасности жизнедеятельности, допризывной подготовки);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учителям и преподавателям физвоспитания, руководителям физического воспитания, инструкторам по физкультуре, инструкторам-методистам (старшим инструкторам-методистам), тренерам-преподавателям (старшим тренерам-преподавателям);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учителям, преподавателям трудового (профессионального) обучения, технологии, черчения, изобразительного искусства, информатики, специальных дисциплин, в том числе специальных дисциплин общеобразовательных учреждений (классов) с углубленным изучением отдельных предметов;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мастерам производственного обучения;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педагогам дополнительного образования;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педагогическим работникам экспериментальных образовательных учреждений;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педагогам-психологам;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методистам;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педагогическим работникам учреждений среднего профессионального образования (отделений): культуры и искусства, музыкально-педагогических, художественно-графических, музыкальных;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преподавателям учреждений дополнительного образования детей (культуры и искусства, в том числе музыкальных и художественных), преподавателям специальных дисциплин музыкальных и художественных общеобразовательных учреждений, преподавателям музыкальных дисциплин педагогических училищ (педагогических колледжей), учителям музыки, музыкальным руководителям, концертмейстерам.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463DE">
        <w:rPr>
          <w:rFonts w:ascii="Times New Roman" w:hAnsi="Times New Roman" w:cs="Times New Roman"/>
          <w:sz w:val="28"/>
          <w:szCs w:val="28"/>
        </w:rPr>
        <w:t>Воспитателям (старшим воспитателям) дошкольных образовательных учреждений, домов ребенка в педагогический стаж включается время работы в должности медицинской сестры ясельной группы дошкольных образовательных учреждений, постовой медсестры домов ребенка, а воспитателям ясельных групп - время работы на медицинских должностях.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9463DE">
        <w:rPr>
          <w:rFonts w:ascii="Times New Roman" w:hAnsi="Times New Roman" w:cs="Times New Roman"/>
          <w:sz w:val="28"/>
          <w:szCs w:val="28"/>
        </w:rPr>
        <w:t>Право решать конкретные вопросы о соответствии работы в учреждениях, организациях и службы в Вооруженных Силах СССР и Российской Федерации профилю работы, преподаваемого предмета (курса, дисциплины, кружка) предоставляется руководителю образовательного учреждения по согласованию с профсоюзным органом.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463DE">
        <w:rPr>
          <w:rFonts w:ascii="Times New Roman" w:hAnsi="Times New Roman" w:cs="Times New Roman"/>
          <w:sz w:val="28"/>
          <w:szCs w:val="28"/>
        </w:rPr>
        <w:t>Время работы в должностях помощника воспитателя и младшего воспитателя засчитывается в стаж педагогической работы при условии, если в период работы на этих должностях работник имел педагогическое образование или обучался в учреждении высшего или среднего профессионального (педагогического) образования.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463DE">
        <w:rPr>
          <w:rFonts w:ascii="Times New Roman" w:hAnsi="Times New Roman" w:cs="Times New Roman"/>
          <w:sz w:val="28"/>
          <w:szCs w:val="28"/>
        </w:rPr>
        <w:t>Работникам учреждений и организаций время педагогической работы в образовательных учреждениях, выполняемой помимо основной работы на условиях почасовой оплаты, включается в педагогический стаж, если ее объем (в одном или нескольких образовательных учреждениях) составляет не менее 180 часов в учебном году.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При этом в педагогический стаж засчитываются только те месяцы, в течение которых выполнялась педагогическая работа.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463DE">
        <w:rPr>
          <w:rFonts w:ascii="Times New Roman" w:hAnsi="Times New Roman" w:cs="Times New Roman"/>
          <w:sz w:val="28"/>
          <w:szCs w:val="28"/>
        </w:rPr>
        <w:t>В случаях уменьшения стажа педагогической работы, исчисленного в соответствии с настоящим Порядком, по сравнению со стажем, исчисленным по ранее действовавшим инструкциям, за работниками сохраняется ранее установленный стаж педагогической работы.</w:t>
      </w:r>
    </w:p>
    <w:p w:rsidR="001A7FE7" w:rsidRPr="009463DE" w:rsidRDefault="001A7FE7" w:rsidP="009463D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63DE">
        <w:rPr>
          <w:rFonts w:ascii="Times New Roman" w:hAnsi="Times New Roman" w:cs="Times New Roman"/>
          <w:sz w:val="28"/>
          <w:szCs w:val="28"/>
        </w:rPr>
        <w:t>Кроме того,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деятельности, но по каким-либо причинам они не были учтены, то за работниками сохраняется право на включение их в педагогический стаж в ранее установленном порядке.</w:t>
      </w:r>
    </w:p>
    <w:p w:rsidR="001A7FE7" w:rsidRDefault="001A7FE7" w:rsidP="00F37860">
      <w:pPr>
        <w:pStyle w:val="ConsPlusNormal"/>
        <w:jc w:val="both"/>
      </w:pPr>
    </w:p>
    <w:p w:rsidR="001A7FE7" w:rsidRDefault="001A7FE7" w:rsidP="00F37860">
      <w:pPr>
        <w:rPr>
          <w:rFonts w:cs="Times New Roman"/>
          <w:b/>
          <w:bCs/>
          <w:sz w:val="28"/>
          <w:szCs w:val="28"/>
        </w:rPr>
      </w:pPr>
    </w:p>
    <w:p w:rsidR="001A7FE7" w:rsidRDefault="001A7FE7" w:rsidP="00F37860">
      <w:pPr>
        <w:rPr>
          <w:rFonts w:cs="Times New Roman"/>
          <w:b/>
          <w:bCs/>
          <w:sz w:val="28"/>
          <w:szCs w:val="28"/>
        </w:rPr>
      </w:pPr>
    </w:p>
    <w:p w:rsidR="001A7FE7" w:rsidRPr="009841DC" w:rsidRDefault="001A7FE7" w:rsidP="00F37860">
      <w:pPr>
        <w:rPr>
          <w:rFonts w:cs="Times New Roman"/>
          <w:sz w:val="28"/>
          <w:szCs w:val="28"/>
        </w:rPr>
      </w:pPr>
    </w:p>
    <w:p w:rsidR="001A7FE7" w:rsidRDefault="001A7FE7" w:rsidP="00F37860">
      <w:pPr>
        <w:pStyle w:val="ConsPlusNormal"/>
        <w:jc w:val="center"/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F11251">
      <w:pPr>
        <w:tabs>
          <w:tab w:val="left" w:pos="1050"/>
          <w:tab w:val="left" w:pos="6165"/>
        </w:tabs>
        <w:rPr>
          <w:rFonts w:ascii="Times New Roman" w:hAnsi="Times New Roman" w:cs="Times New Roman"/>
          <w:sz w:val="28"/>
          <w:szCs w:val="28"/>
        </w:rPr>
      </w:pPr>
    </w:p>
    <w:p w:rsidR="001A7FE7" w:rsidRDefault="001A7FE7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1A7FE7" w:rsidSect="00604883">
      <w:type w:val="continuous"/>
      <w:pgSz w:w="11906" w:h="16838"/>
      <w:pgMar w:top="568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C6" w:rsidRDefault="003246C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46C6" w:rsidRDefault="003246C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C6" w:rsidRDefault="003246C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46C6" w:rsidRDefault="003246C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E7" w:rsidRDefault="001A7FE7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9E2"/>
    <w:rsid w:val="0000478C"/>
    <w:rsid w:val="0003252C"/>
    <w:rsid w:val="00055918"/>
    <w:rsid w:val="00081DAB"/>
    <w:rsid w:val="00084FA3"/>
    <w:rsid w:val="000A7F06"/>
    <w:rsid w:val="000D0523"/>
    <w:rsid w:val="000D18B7"/>
    <w:rsid w:val="000D1DF5"/>
    <w:rsid w:val="000E2478"/>
    <w:rsid w:val="00105187"/>
    <w:rsid w:val="00107939"/>
    <w:rsid w:val="00124228"/>
    <w:rsid w:val="001258C5"/>
    <w:rsid w:val="00146BA6"/>
    <w:rsid w:val="001643C1"/>
    <w:rsid w:val="00186570"/>
    <w:rsid w:val="001A361C"/>
    <w:rsid w:val="001A7FE7"/>
    <w:rsid w:val="001B7BCA"/>
    <w:rsid w:val="001E76FF"/>
    <w:rsid w:val="001F4A1C"/>
    <w:rsid w:val="001F4F7E"/>
    <w:rsid w:val="001F5346"/>
    <w:rsid w:val="002070EC"/>
    <w:rsid w:val="00267228"/>
    <w:rsid w:val="0028351E"/>
    <w:rsid w:val="002A0360"/>
    <w:rsid w:val="002A206B"/>
    <w:rsid w:val="002B7FC3"/>
    <w:rsid w:val="002C4CBF"/>
    <w:rsid w:val="002D32C2"/>
    <w:rsid w:val="002E2D1B"/>
    <w:rsid w:val="002F4493"/>
    <w:rsid w:val="002F591D"/>
    <w:rsid w:val="00306303"/>
    <w:rsid w:val="003078D7"/>
    <w:rsid w:val="00322C29"/>
    <w:rsid w:val="003246C6"/>
    <w:rsid w:val="003325BA"/>
    <w:rsid w:val="00337FAB"/>
    <w:rsid w:val="003429F6"/>
    <w:rsid w:val="00343C5D"/>
    <w:rsid w:val="00355CB5"/>
    <w:rsid w:val="0037261E"/>
    <w:rsid w:val="003746B1"/>
    <w:rsid w:val="00381803"/>
    <w:rsid w:val="003A5F8A"/>
    <w:rsid w:val="003D1141"/>
    <w:rsid w:val="003D4A4E"/>
    <w:rsid w:val="004269F5"/>
    <w:rsid w:val="004344CE"/>
    <w:rsid w:val="00443275"/>
    <w:rsid w:val="00454C17"/>
    <w:rsid w:val="00457647"/>
    <w:rsid w:val="00461DD7"/>
    <w:rsid w:val="0046716E"/>
    <w:rsid w:val="00470E31"/>
    <w:rsid w:val="004770A7"/>
    <w:rsid w:val="004967B8"/>
    <w:rsid w:val="004B1F13"/>
    <w:rsid w:val="004B56C5"/>
    <w:rsid w:val="004C1E39"/>
    <w:rsid w:val="004D605E"/>
    <w:rsid w:val="00526279"/>
    <w:rsid w:val="00544323"/>
    <w:rsid w:val="00563C39"/>
    <w:rsid w:val="00571F89"/>
    <w:rsid w:val="005757EA"/>
    <w:rsid w:val="00586825"/>
    <w:rsid w:val="005C4429"/>
    <w:rsid w:val="005D29BE"/>
    <w:rsid w:val="00602396"/>
    <w:rsid w:val="00604883"/>
    <w:rsid w:val="00606349"/>
    <w:rsid w:val="00607B1B"/>
    <w:rsid w:val="00611F57"/>
    <w:rsid w:val="00613C41"/>
    <w:rsid w:val="00613FD1"/>
    <w:rsid w:val="006553E1"/>
    <w:rsid w:val="006628D1"/>
    <w:rsid w:val="00677D80"/>
    <w:rsid w:val="006854D9"/>
    <w:rsid w:val="006854E3"/>
    <w:rsid w:val="006E0915"/>
    <w:rsid w:val="007118C7"/>
    <w:rsid w:val="00735E47"/>
    <w:rsid w:val="00737141"/>
    <w:rsid w:val="00745E06"/>
    <w:rsid w:val="00766481"/>
    <w:rsid w:val="007670DD"/>
    <w:rsid w:val="00780688"/>
    <w:rsid w:val="007B35B1"/>
    <w:rsid w:val="007B4A8E"/>
    <w:rsid w:val="007B6850"/>
    <w:rsid w:val="007C2B3A"/>
    <w:rsid w:val="007E0C05"/>
    <w:rsid w:val="007E60A5"/>
    <w:rsid w:val="007F545C"/>
    <w:rsid w:val="00870BFA"/>
    <w:rsid w:val="00874B49"/>
    <w:rsid w:val="00876DDA"/>
    <w:rsid w:val="008C1627"/>
    <w:rsid w:val="008D390A"/>
    <w:rsid w:val="008E57FD"/>
    <w:rsid w:val="008F7D6E"/>
    <w:rsid w:val="00920549"/>
    <w:rsid w:val="009277D4"/>
    <w:rsid w:val="00934788"/>
    <w:rsid w:val="009463DE"/>
    <w:rsid w:val="00956ECB"/>
    <w:rsid w:val="009841DC"/>
    <w:rsid w:val="009853B6"/>
    <w:rsid w:val="009A382B"/>
    <w:rsid w:val="009A55A8"/>
    <w:rsid w:val="009B1F42"/>
    <w:rsid w:val="009C1E3F"/>
    <w:rsid w:val="009C45AE"/>
    <w:rsid w:val="009E1CFC"/>
    <w:rsid w:val="009E5297"/>
    <w:rsid w:val="00A01A7A"/>
    <w:rsid w:val="00A02586"/>
    <w:rsid w:val="00A11BE8"/>
    <w:rsid w:val="00A14436"/>
    <w:rsid w:val="00A149BD"/>
    <w:rsid w:val="00A14FC4"/>
    <w:rsid w:val="00A33250"/>
    <w:rsid w:val="00A407DE"/>
    <w:rsid w:val="00A46AAB"/>
    <w:rsid w:val="00A46F4E"/>
    <w:rsid w:val="00A518E2"/>
    <w:rsid w:val="00A52439"/>
    <w:rsid w:val="00A53805"/>
    <w:rsid w:val="00A7191F"/>
    <w:rsid w:val="00A77EAB"/>
    <w:rsid w:val="00A87ACF"/>
    <w:rsid w:val="00A96F0E"/>
    <w:rsid w:val="00A97A54"/>
    <w:rsid w:val="00AA2D71"/>
    <w:rsid w:val="00AC21ED"/>
    <w:rsid w:val="00AD03B6"/>
    <w:rsid w:val="00AE1DE4"/>
    <w:rsid w:val="00AF0F8E"/>
    <w:rsid w:val="00B018CA"/>
    <w:rsid w:val="00B022E0"/>
    <w:rsid w:val="00B0455E"/>
    <w:rsid w:val="00B107B5"/>
    <w:rsid w:val="00B137B3"/>
    <w:rsid w:val="00B41017"/>
    <w:rsid w:val="00B568C5"/>
    <w:rsid w:val="00B945C2"/>
    <w:rsid w:val="00B94DBE"/>
    <w:rsid w:val="00B9604A"/>
    <w:rsid w:val="00BC715B"/>
    <w:rsid w:val="00BD473E"/>
    <w:rsid w:val="00BE00DC"/>
    <w:rsid w:val="00BE5BB6"/>
    <w:rsid w:val="00BE609D"/>
    <w:rsid w:val="00BF7BD0"/>
    <w:rsid w:val="00C11E2F"/>
    <w:rsid w:val="00C321F6"/>
    <w:rsid w:val="00C579E2"/>
    <w:rsid w:val="00C952A7"/>
    <w:rsid w:val="00CC468C"/>
    <w:rsid w:val="00CE5A1E"/>
    <w:rsid w:val="00CE6F1E"/>
    <w:rsid w:val="00CF77EE"/>
    <w:rsid w:val="00D121FE"/>
    <w:rsid w:val="00D26B8C"/>
    <w:rsid w:val="00D309DF"/>
    <w:rsid w:val="00D54231"/>
    <w:rsid w:val="00D56FDB"/>
    <w:rsid w:val="00D61155"/>
    <w:rsid w:val="00D634CB"/>
    <w:rsid w:val="00D856F4"/>
    <w:rsid w:val="00DB58CE"/>
    <w:rsid w:val="00DE5291"/>
    <w:rsid w:val="00E15623"/>
    <w:rsid w:val="00E170D8"/>
    <w:rsid w:val="00E2493B"/>
    <w:rsid w:val="00E5769B"/>
    <w:rsid w:val="00E6228F"/>
    <w:rsid w:val="00E82280"/>
    <w:rsid w:val="00E91914"/>
    <w:rsid w:val="00E9567E"/>
    <w:rsid w:val="00EA3E9E"/>
    <w:rsid w:val="00EE4152"/>
    <w:rsid w:val="00F01F9A"/>
    <w:rsid w:val="00F045BC"/>
    <w:rsid w:val="00F11251"/>
    <w:rsid w:val="00F1770D"/>
    <w:rsid w:val="00F35858"/>
    <w:rsid w:val="00F37860"/>
    <w:rsid w:val="00F5500A"/>
    <w:rsid w:val="00F56397"/>
    <w:rsid w:val="00F61DFC"/>
    <w:rsid w:val="00F77C22"/>
    <w:rsid w:val="00F93A2D"/>
    <w:rsid w:val="00F93AAE"/>
    <w:rsid w:val="00FC5623"/>
    <w:rsid w:val="00FC68BF"/>
    <w:rsid w:val="00FD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 w:cs="Arial"/>
      <w:sz w:val="22"/>
      <w:szCs w:val="22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d">
    <w:name w:val="Body Text Indent"/>
    <w:basedOn w:val="a"/>
    <w:link w:val="ae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link w:val="ad"/>
    <w:uiPriority w:val="99"/>
    <w:semiHidden/>
    <w:locked/>
    <w:rsid w:val="00B9604A"/>
    <w:rPr>
      <w:rFonts w:eastAsia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&#1053;&#1080;&#1085;&#1072;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1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Documents%20and%20Settings\&#1053;&#1080;&#1085;&#1072;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53;&#1080;&#1085;&#1072;\&#1056;&#1072;&#1073;&#1086;&#1095;&#1080;&#1081;%20&#1089;&#1090;&#1086;&#1083;\&#1044;&#1086;&#1082;&#1091;&#1084;&#1077;&#1085;&#1090;%20&#1087;&#1088;&#1077;&#1076;&#1086;&#1089;&#1090;&#1072;&#1074;&#1083;&#1077;&#1085;%20&#1050;&#1086;&#1085;&#1089;&#1091;&#1083;&#1100;&#1090;&#1072;&#1085;&#1090;&#1055;&#1083;&#1102;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2158</Words>
  <Characters>12301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</cp:lastModifiedBy>
  <cp:revision>2</cp:revision>
  <cp:lastPrinted>2018-03-06T11:19:00Z</cp:lastPrinted>
  <dcterms:created xsi:type="dcterms:W3CDTF">2019-01-17T11:02:00Z</dcterms:created>
  <dcterms:modified xsi:type="dcterms:W3CDTF">2019-01-17T11:02:00Z</dcterms:modified>
</cp:coreProperties>
</file>