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4B610B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B610B" w:rsidRPr="002070EC" w:rsidRDefault="004B610B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251658240;visibility:visible" wrapcoords="-254 0 -254 21368 21600 21368 21600 0 -254 0">
                  <v:imagedata r:id="rId7" o:title=""/>
                  <w10:wrap type="tight"/>
                </v:shape>
              </w:pict>
            </w:r>
          </w:p>
        </w:tc>
      </w:tr>
    </w:tbl>
    <w:p w:rsidR="004B610B" w:rsidRPr="003078D7" w:rsidRDefault="004B610B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B610B" w:rsidRPr="003078D7" w:rsidRDefault="004B610B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B610B" w:rsidRPr="003078D7" w:rsidRDefault="004B610B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B610B" w:rsidRDefault="004B610B" w:rsidP="00C579E2">
      <w:pPr>
        <w:pStyle w:val="Header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B610B" w:rsidRDefault="004B610B" w:rsidP="00C579E2">
      <w:pPr>
        <w:pStyle w:val="Header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4B610B" w:rsidRDefault="004B610B" w:rsidP="004B0E56">
      <w:pPr>
        <w:pStyle w:val="Header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от  11 февраля 2019 года № 23</w:t>
      </w:r>
    </w:p>
    <w:p w:rsidR="004B610B" w:rsidRDefault="004B610B" w:rsidP="004B0E56">
      <w:pPr>
        <w:pStyle w:val="Header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B610B" w:rsidRPr="003E26C8" w:rsidRDefault="004B610B" w:rsidP="004B0E56">
      <w:pPr>
        <w:pStyle w:val="Header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4B610B" w:rsidRDefault="004B610B" w:rsidP="004B0E56">
      <w:pPr>
        <w:pStyle w:val="Header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4B610B" w:rsidRPr="0042260C" w:rsidRDefault="004B610B" w:rsidP="0042260C">
      <w:pPr>
        <w:pStyle w:val="Header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  <w:sectPr w:rsidR="004B610B" w:rsidRPr="0042260C" w:rsidSect="00611F57">
          <w:headerReference w:type="first" r:id="rId8"/>
          <w:pgSz w:w="11906" w:h="16838"/>
          <w:pgMar w:top="899" w:right="926" w:bottom="899" w:left="1701" w:header="709" w:footer="709" w:gutter="0"/>
          <w:cols w:space="708"/>
          <w:titlePg/>
          <w:docGrid w:linePitch="360"/>
        </w:sectPr>
      </w:pPr>
    </w:p>
    <w:p w:rsidR="004B610B" w:rsidRDefault="004B610B" w:rsidP="00CC7D38">
      <w:pPr>
        <w:pStyle w:val="NoSpacing"/>
        <w:tabs>
          <w:tab w:val="left" w:pos="5103"/>
        </w:tabs>
        <w:ind w:right="481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65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муниципальной Программы «Укрепление материально-технической базы органов </w:t>
      </w:r>
      <w:r w:rsidRPr="00C95824">
        <w:rPr>
          <w:rFonts w:ascii="Times New Roman" w:hAnsi="Times New Roman" w:cs="Times New Roman"/>
          <w:noProof/>
          <w:sz w:val="28"/>
          <w:szCs w:val="28"/>
        </w:rPr>
        <w:t>местного</w:t>
      </w:r>
      <w:r w:rsidRPr="001D4C7B">
        <w:rPr>
          <w:rFonts w:ascii="Times New Roman" w:hAnsi="Times New Roman" w:cs="Times New Roman"/>
          <w:sz w:val="28"/>
          <w:szCs w:val="28"/>
        </w:rPr>
        <w:t xml:space="preserve"> </w:t>
      </w:r>
      <w:r w:rsidRPr="00C95824">
        <w:rPr>
          <w:rFonts w:ascii="Times New Roman" w:hAnsi="Times New Roman" w:cs="Times New Roman"/>
          <w:noProof/>
          <w:sz w:val="28"/>
          <w:szCs w:val="28"/>
        </w:rPr>
        <w:t>самоуправления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95824">
        <w:rPr>
          <w:rFonts w:ascii="Times New Roman" w:hAnsi="Times New Roman" w:cs="Times New Roman"/>
          <w:noProof/>
          <w:sz w:val="28"/>
          <w:szCs w:val="28"/>
        </w:rPr>
        <w:t xml:space="preserve">в Озинском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муниципальном </w:t>
      </w:r>
      <w:r w:rsidRPr="00C95824">
        <w:rPr>
          <w:rFonts w:ascii="Times New Roman" w:hAnsi="Times New Roman" w:cs="Times New Roman"/>
          <w:noProof/>
          <w:sz w:val="28"/>
          <w:szCs w:val="28"/>
        </w:rPr>
        <w:t>районе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</w:p>
    <w:p w:rsidR="004B610B" w:rsidRDefault="004B610B" w:rsidP="00CC7D38">
      <w:pPr>
        <w:pStyle w:val="NoSpacing"/>
        <w:tabs>
          <w:tab w:val="left" w:pos="5103"/>
        </w:tabs>
        <w:ind w:right="4819"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B610B" w:rsidRDefault="004B610B" w:rsidP="00CC7D38">
      <w:pPr>
        <w:pStyle w:val="NoSpacing"/>
        <w:tabs>
          <w:tab w:val="left" w:pos="5103"/>
        </w:tabs>
        <w:ind w:right="481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B610B" w:rsidRPr="00DB2A1F" w:rsidRDefault="004B610B" w:rsidP="00CC7D38">
      <w:pPr>
        <w:pStyle w:val="NoSpacing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6AC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содействия</w:t>
      </w:r>
      <w:r w:rsidRPr="00B84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</w:t>
      </w:r>
      <w:r w:rsidRPr="00FD76AC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района, ПОСТАНОВЛЯЮ:</w:t>
      </w:r>
    </w:p>
    <w:p w:rsidR="004B610B" w:rsidRDefault="004B610B" w:rsidP="00CC7D38">
      <w:pPr>
        <w:pStyle w:val="NoSpacing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B2A1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B2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2A1F">
        <w:rPr>
          <w:rFonts w:ascii="Times New Roman" w:hAnsi="Times New Roman" w:cs="Times New Roman"/>
          <w:sz w:val="28"/>
          <w:szCs w:val="28"/>
        </w:rPr>
        <w:t xml:space="preserve">рограмму </w:t>
      </w:r>
      <w:r>
        <w:rPr>
          <w:rFonts w:ascii="Times New Roman" w:hAnsi="Times New Roman" w:cs="Times New Roman"/>
          <w:sz w:val="28"/>
          <w:szCs w:val="28"/>
        </w:rPr>
        <w:t xml:space="preserve">«Укрепление материально-технической базы органов </w:t>
      </w:r>
      <w:r w:rsidRPr="00C95824">
        <w:rPr>
          <w:rFonts w:ascii="Times New Roman" w:hAnsi="Times New Roman" w:cs="Times New Roman"/>
          <w:noProof/>
          <w:sz w:val="28"/>
          <w:szCs w:val="28"/>
        </w:rPr>
        <w:t>местного</w:t>
      </w:r>
      <w:r w:rsidRPr="001D4C7B">
        <w:rPr>
          <w:rFonts w:ascii="Times New Roman" w:hAnsi="Times New Roman" w:cs="Times New Roman"/>
          <w:sz w:val="28"/>
          <w:szCs w:val="28"/>
        </w:rPr>
        <w:t xml:space="preserve"> </w:t>
      </w:r>
      <w:r w:rsidRPr="00C95824">
        <w:rPr>
          <w:rFonts w:ascii="Times New Roman" w:hAnsi="Times New Roman" w:cs="Times New Roman"/>
          <w:noProof/>
          <w:sz w:val="28"/>
          <w:szCs w:val="28"/>
        </w:rPr>
        <w:t>самоуправления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95824">
        <w:rPr>
          <w:rFonts w:ascii="Times New Roman" w:hAnsi="Times New Roman" w:cs="Times New Roman"/>
          <w:noProof/>
          <w:sz w:val="28"/>
          <w:szCs w:val="28"/>
        </w:rPr>
        <w:t xml:space="preserve">в Озинском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муниципальном </w:t>
      </w:r>
      <w:r w:rsidRPr="00C95824">
        <w:rPr>
          <w:rFonts w:ascii="Times New Roman" w:hAnsi="Times New Roman" w:cs="Times New Roman"/>
          <w:noProof/>
          <w:sz w:val="28"/>
          <w:szCs w:val="28"/>
        </w:rPr>
        <w:t>районе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», </w:t>
      </w:r>
      <w:r w:rsidRPr="00FF7E28">
        <w:rPr>
          <w:rFonts w:ascii="Times New Roman" w:hAnsi="Times New Roman" w:cs="Times New Roman"/>
          <w:sz w:val="28"/>
          <w:szCs w:val="28"/>
        </w:rPr>
        <w:t>согласно</w:t>
      </w:r>
      <w:r w:rsidRPr="00DB2A1F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4B610B" w:rsidRPr="00DB2A1F" w:rsidRDefault="004B610B" w:rsidP="00CC7D38">
      <w:pPr>
        <w:pStyle w:val="NoSpacing"/>
        <w:ind w:firstLine="53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Озинского муниципального района </w:t>
      </w:r>
      <w:r w:rsidRPr="000B53A3">
        <w:rPr>
          <w:rFonts w:ascii="Times New Roman" w:hAnsi="Times New Roman" w:cs="Times New Roman"/>
          <w:sz w:val="28"/>
          <w:szCs w:val="28"/>
        </w:rPr>
        <w:t>от 22 февраля 2018 г. № 46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B53A3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«Укрепление материально-технической базы органов местного самоуправления в Озинском муниципальном районе на 2018-2020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10B" w:rsidRDefault="004B610B" w:rsidP="00CC7D3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B2A1F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DB2A1F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муниципального района Перина</w:t>
      </w:r>
      <w:r w:rsidRPr="00CC7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Д.В.</w:t>
      </w:r>
    </w:p>
    <w:p w:rsidR="004B610B" w:rsidRDefault="004B610B" w:rsidP="00CC7D38">
      <w:pPr>
        <w:pStyle w:val="NoSpacing"/>
        <w:tabs>
          <w:tab w:val="left" w:pos="5103"/>
        </w:tabs>
        <w:ind w:right="4819"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B610B" w:rsidRDefault="004B610B" w:rsidP="00CC7D38">
      <w:pPr>
        <w:pStyle w:val="NoSpacing"/>
        <w:tabs>
          <w:tab w:val="left" w:pos="5103"/>
        </w:tabs>
        <w:ind w:right="481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B610B" w:rsidRDefault="004B610B" w:rsidP="00CC7D38">
      <w:pPr>
        <w:pStyle w:val="NoSpacing"/>
        <w:tabs>
          <w:tab w:val="left" w:pos="5103"/>
        </w:tabs>
        <w:ind w:right="481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B610B" w:rsidRPr="00E15623" w:rsidRDefault="004B610B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4B610B" w:rsidRDefault="004B610B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</w:t>
      </w: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А.А. Галяшкина</w:t>
      </w:r>
    </w:p>
    <w:p w:rsidR="004B610B" w:rsidRDefault="004B610B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4B610B" w:rsidRDefault="004B610B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4B610B" w:rsidRDefault="004B610B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4B610B" w:rsidRDefault="004B610B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4B610B" w:rsidRPr="00B76B7B" w:rsidRDefault="004B610B" w:rsidP="00B76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10B" w:rsidRDefault="004B610B" w:rsidP="00B76B7B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Приложение </w:t>
      </w:r>
    </w:p>
    <w:p w:rsidR="004B610B" w:rsidRDefault="004B610B" w:rsidP="00B76B7B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76B7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4B610B" w:rsidRPr="00B76B7B" w:rsidRDefault="004B610B" w:rsidP="00B76B7B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76B7B">
        <w:rPr>
          <w:rFonts w:ascii="Times New Roman" w:hAnsi="Times New Roman" w:cs="Times New Roman"/>
          <w:sz w:val="24"/>
          <w:szCs w:val="24"/>
        </w:rPr>
        <w:t>от 11.02.2019 года № 23</w:t>
      </w:r>
    </w:p>
    <w:p w:rsidR="004B610B" w:rsidRDefault="004B610B" w:rsidP="00B76B7B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B610B" w:rsidRPr="00F41718" w:rsidRDefault="004B610B" w:rsidP="00B76B7B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41718">
        <w:rPr>
          <w:rFonts w:ascii="Times New Roman" w:hAnsi="Times New Roman" w:cs="Times New Roman"/>
          <w:color w:val="auto"/>
          <w:sz w:val="28"/>
          <w:szCs w:val="28"/>
        </w:rPr>
        <w:t>Паспорт</w:t>
      </w:r>
    </w:p>
    <w:p w:rsidR="004B610B" w:rsidRPr="00F41718" w:rsidRDefault="004B610B" w:rsidP="00B76B7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71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41718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4B610B" w:rsidRPr="00F41718" w:rsidRDefault="004B610B" w:rsidP="00B76B7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718">
        <w:rPr>
          <w:rFonts w:ascii="Times New Roman" w:hAnsi="Times New Roman" w:cs="Times New Roman"/>
          <w:b/>
          <w:bCs/>
          <w:sz w:val="28"/>
          <w:szCs w:val="28"/>
        </w:rPr>
        <w:t>«Укрепление материально-технической базы</w:t>
      </w:r>
    </w:p>
    <w:p w:rsidR="004B610B" w:rsidRPr="00F41718" w:rsidRDefault="004B610B" w:rsidP="00B76B7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718">
        <w:rPr>
          <w:rFonts w:ascii="Times New Roman" w:hAnsi="Times New Roman" w:cs="Times New Roman"/>
          <w:b/>
          <w:bCs/>
          <w:sz w:val="28"/>
          <w:szCs w:val="28"/>
        </w:rPr>
        <w:t xml:space="preserve">органов </w:t>
      </w:r>
      <w:r w:rsidRPr="00F41718">
        <w:rPr>
          <w:rFonts w:ascii="Times New Roman" w:hAnsi="Times New Roman" w:cs="Times New Roman"/>
          <w:b/>
          <w:bCs/>
          <w:noProof/>
          <w:sz w:val="28"/>
          <w:szCs w:val="28"/>
        </w:rPr>
        <w:t>местного</w:t>
      </w:r>
      <w:r w:rsidRPr="00F41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718">
        <w:rPr>
          <w:rFonts w:ascii="Times New Roman" w:hAnsi="Times New Roman" w:cs="Times New Roman"/>
          <w:b/>
          <w:bCs/>
          <w:noProof/>
          <w:sz w:val="28"/>
          <w:szCs w:val="28"/>
        </w:rPr>
        <w:t>самоуправления</w:t>
      </w:r>
    </w:p>
    <w:p w:rsidR="004B610B" w:rsidRPr="00F41718" w:rsidRDefault="004B610B" w:rsidP="00B76B7B">
      <w:pPr>
        <w:pStyle w:val="a5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41718">
        <w:rPr>
          <w:rFonts w:ascii="Times New Roman" w:hAnsi="Times New Roman" w:cs="Times New Roman"/>
          <w:b/>
          <w:bCs/>
          <w:noProof/>
          <w:sz w:val="28"/>
          <w:szCs w:val="28"/>
        </w:rPr>
        <w:t>в Озинском муниципальном районе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»</w:t>
      </w:r>
    </w:p>
    <w:p w:rsidR="004B610B" w:rsidRPr="00F41718" w:rsidRDefault="004B610B" w:rsidP="00B76B7B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95"/>
        <w:gridCol w:w="6960"/>
      </w:tblGrid>
      <w:tr w:rsidR="004B610B" w:rsidRPr="00B76B7B" w:rsidTr="00792A53">
        <w:tc>
          <w:tcPr>
            <w:tcW w:w="2943" w:type="dxa"/>
          </w:tcPr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95" w:type="dxa"/>
          </w:tcPr>
          <w:p w:rsidR="004B610B" w:rsidRPr="00B76B7B" w:rsidRDefault="004B610B" w:rsidP="00B76B7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«Укрепление материально-технической базы органов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местного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самоуправления</w:t>
            </w:r>
          </w:p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в Озинском муниципальном район» (далее - Программа)</w:t>
            </w:r>
          </w:p>
        </w:tc>
      </w:tr>
      <w:tr w:rsidR="004B610B" w:rsidRPr="00B76B7B" w:rsidTr="00792A53">
        <w:tc>
          <w:tcPr>
            <w:tcW w:w="2943" w:type="dxa"/>
          </w:tcPr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195" w:type="dxa"/>
          </w:tcPr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Федеральный закон от 6 октября 2003 года N  131-ФЗ  "Об </w:t>
            </w:r>
            <w:r w:rsidRPr="00B76B7B">
              <w:rPr>
                <w:rFonts w:ascii="Times New Roman" w:hAnsi="Times New Roman" w:cs="Times New Roman"/>
                <w:b/>
                <w:bCs/>
                <w:noProof/>
                <w:color w:val="000080"/>
                <w:sz w:val="24"/>
                <w:szCs w:val="24"/>
              </w:rPr>
              <w:t xml:space="preserve">     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общих принципах организации местного самоуправления в </w:t>
            </w:r>
            <w:r w:rsidRPr="00B76B7B">
              <w:rPr>
                <w:rFonts w:ascii="Times New Roman" w:hAnsi="Times New Roman" w:cs="Times New Roman"/>
                <w:b/>
                <w:bCs/>
                <w:noProof/>
                <w:color w:val="000080"/>
                <w:sz w:val="24"/>
                <w:szCs w:val="24"/>
              </w:rPr>
              <w:t xml:space="preserve">     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Российской Федерации"</w:t>
            </w:r>
          </w:p>
        </w:tc>
      </w:tr>
      <w:tr w:rsidR="004B610B" w:rsidRPr="00B76B7B" w:rsidTr="00792A53">
        <w:tc>
          <w:tcPr>
            <w:tcW w:w="2943" w:type="dxa"/>
          </w:tcPr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195" w:type="dxa"/>
          </w:tcPr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4B610B" w:rsidRPr="00B76B7B" w:rsidTr="00792A53">
        <w:tc>
          <w:tcPr>
            <w:tcW w:w="2943" w:type="dxa"/>
          </w:tcPr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195" w:type="dxa"/>
          </w:tcPr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отдел архитектуры, строительства, ЖКХ администрации Озинского муниципального района, организационно-контрольный отдел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дминистрации Озинского муниципального района.</w:t>
            </w:r>
          </w:p>
        </w:tc>
      </w:tr>
      <w:tr w:rsidR="004B610B" w:rsidRPr="00B76B7B" w:rsidTr="00792A53">
        <w:tc>
          <w:tcPr>
            <w:tcW w:w="2943" w:type="dxa"/>
          </w:tcPr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программы, важнейшие оценочные показатели</w:t>
            </w:r>
          </w:p>
        </w:tc>
        <w:tc>
          <w:tcPr>
            <w:tcW w:w="7195" w:type="dxa"/>
          </w:tcPr>
          <w:p w:rsidR="004B610B" w:rsidRPr="00B76B7B" w:rsidRDefault="004B610B" w:rsidP="00B76B7B">
            <w:pPr>
              <w:pStyle w:val="a5"/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Основная цель программы - содействие  органам  местного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самоуправления района в реализации полномочий, </w:t>
            </w:r>
            <w:r w:rsidRPr="00B76B7B">
              <w:rPr>
                <w:rFonts w:ascii="Times New Roman" w:hAnsi="Times New Roman" w:cs="Times New Roman"/>
                <w:b/>
                <w:bCs/>
                <w:noProof/>
                <w:color w:val="000080"/>
                <w:sz w:val="24"/>
                <w:szCs w:val="24"/>
              </w:rPr>
              <w:t xml:space="preserve">      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определенных законодательством, и повышении качества и </w:t>
            </w:r>
            <w:r w:rsidRPr="00B76B7B">
              <w:rPr>
                <w:rFonts w:ascii="Times New Roman" w:hAnsi="Times New Roman" w:cs="Times New Roman"/>
                <w:b/>
                <w:bCs/>
                <w:noProof/>
                <w:color w:val="000080"/>
                <w:sz w:val="24"/>
                <w:szCs w:val="24"/>
              </w:rPr>
              <w:t xml:space="preserve">     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эффективности административно-управленческих процессов в органах местного самоуправления.</w:t>
            </w:r>
          </w:p>
          <w:p w:rsidR="004B610B" w:rsidRPr="00B76B7B" w:rsidRDefault="004B610B" w:rsidP="00B76B7B">
            <w:pPr>
              <w:pStyle w:val="a5"/>
              <w:ind w:hanging="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Задачи: </w:t>
            </w:r>
          </w:p>
          <w:p w:rsidR="004B610B" w:rsidRPr="00B76B7B" w:rsidRDefault="004B610B" w:rsidP="00B76B7B">
            <w:pPr>
              <w:pStyle w:val="a5"/>
              <w:ind w:hanging="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- содействие в формировании нормативной  правовой  базы местного самоуправления поселений;</w:t>
            </w:r>
          </w:p>
          <w:p w:rsidR="004B610B" w:rsidRPr="00B76B7B" w:rsidRDefault="004B610B" w:rsidP="00B76B7B">
            <w:pPr>
              <w:pStyle w:val="a5"/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содействие в развитии территориальных и  организационных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основ местного самоуправления поселений;</w:t>
            </w:r>
          </w:p>
          <w:p w:rsidR="004B610B" w:rsidRPr="00B76B7B" w:rsidRDefault="004B610B" w:rsidP="00B76B7B">
            <w:pPr>
              <w:pStyle w:val="a5"/>
              <w:ind w:hanging="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- поддержка укрепления материально-технической базы                     органов местного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самоуправления поселений;</w:t>
            </w:r>
          </w:p>
          <w:p w:rsidR="004B610B" w:rsidRPr="00B76B7B" w:rsidRDefault="004B610B" w:rsidP="00B76B7B">
            <w:pPr>
              <w:pStyle w:val="a5"/>
              <w:ind w:hanging="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содействие в подготовке, переподготовке и повышении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квалификации кадров органов местного самоуправления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поселений района;</w:t>
            </w:r>
          </w:p>
          <w:p w:rsidR="004B610B" w:rsidRPr="00B76B7B" w:rsidRDefault="004B610B" w:rsidP="00B76B7B">
            <w:pPr>
              <w:pStyle w:val="a5"/>
              <w:ind w:hanging="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-содействие в развитии и совершенствовании  муниципальной службы, создание   информационно-</w:t>
            </w:r>
          </w:p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аналитического и методического обеспечения      деятельности   органов местного  самоуправления поселений.</w:t>
            </w:r>
          </w:p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- содействие органа местного самоуправления муниципального района в создании условий для оказания медицинской помощи населению.</w:t>
            </w:r>
          </w:p>
          <w:p w:rsidR="004B610B" w:rsidRPr="00B76B7B" w:rsidRDefault="004B610B" w:rsidP="00B76B7B">
            <w:pPr>
              <w:pStyle w:val="a5"/>
              <w:ind w:firstLine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Важнейшие оценочные показатели:</w:t>
            </w:r>
          </w:p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- количество вопросов местного значения, решаемых органами местного самоуправления  вновь  созданных  муниципальных образований;</w:t>
            </w:r>
          </w:p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- степень укомплектованности органов местного                самоуправления материально-техническими  средствами  для решения вопросов местного значения;</w:t>
            </w:r>
          </w:p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- степень  выполнения  плана  переподготовки  и  повышения квалификации руководителей и специалистов органов местного самоуправления;</w:t>
            </w:r>
          </w:p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-оснащенность органов местного самоуправления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методическими пособиями;</w:t>
            </w:r>
          </w:p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-количество муниципальных образований, имеющих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установленные в соответствии с требованиями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градостроительного и земельного законодательства границы и градостроительную документацию.</w:t>
            </w:r>
          </w:p>
        </w:tc>
      </w:tr>
      <w:tr w:rsidR="004B610B" w:rsidRPr="00B76B7B" w:rsidTr="00792A53">
        <w:tc>
          <w:tcPr>
            <w:tcW w:w="2943" w:type="dxa"/>
          </w:tcPr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7195" w:type="dxa"/>
          </w:tcPr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2019 – 2021 годы </w:t>
            </w:r>
          </w:p>
        </w:tc>
      </w:tr>
      <w:tr w:rsidR="004B610B" w:rsidRPr="00B76B7B" w:rsidTr="00792A53">
        <w:tc>
          <w:tcPr>
            <w:tcW w:w="2943" w:type="dxa"/>
          </w:tcPr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7195" w:type="dxa"/>
          </w:tcPr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I этап реализации программы - 2019 год;</w:t>
            </w:r>
          </w:p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II этап реализации программы - 2020 год;</w:t>
            </w:r>
          </w:p>
          <w:p w:rsidR="004B610B" w:rsidRPr="00B76B7B" w:rsidRDefault="004B610B" w:rsidP="00B76B7B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noProof/>
                <w:sz w:val="24"/>
                <w:szCs w:val="24"/>
              </w:rPr>
              <w:t>III этап реализации программы - 2021 год.</w:t>
            </w:r>
          </w:p>
        </w:tc>
      </w:tr>
      <w:tr w:rsidR="004B610B" w:rsidRPr="00B76B7B" w:rsidTr="00792A53">
        <w:tc>
          <w:tcPr>
            <w:tcW w:w="2943" w:type="dxa"/>
          </w:tcPr>
          <w:p w:rsidR="004B610B" w:rsidRPr="00B76B7B" w:rsidRDefault="004B610B" w:rsidP="00B76B7B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6B7B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Объем и источники</w:t>
            </w:r>
          </w:p>
          <w:p w:rsidR="004B610B" w:rsidRPr="00B76B7B" w:rsidRDefault="004B610B" w:rsidP="00B76B7B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6B7B">
              <w:rPr>
                <w:rFonts w:ascii="Times New Roman" w:hAnsi="Times New Roman" w:cs="Times New Roman"/>
                <w:b w:val="0"/>
                <w:bCs w:val="0"/>
                <w:color w:val="auto"/>
              </w:rPr>
              <w:t>финансирования</w:t>
            </w:r>
          </w:p>
          <w:p w:rsidR="004B610B" w:rsidRPr="00B76B7B" w:rsidRDefault="004B610B" w:rsidP="00B76B7B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6B7B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Программы</w:t>
            </w:r>
          </w:p>
          <w:p w:rsidR="004B610B" w:rsidRPr="00B76B7B" w:rsidRDefault="004B610B" w:rsidP="00B76B7B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4B610B" w:rsidRPr="00B76B7B" w:rsidRDefault="004B610B" w:rsidP="00B76B7B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7195" w:type="dxa"/>
            <w:vAlign w:val="center"/>
          </w:tcPr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бюджета Озинского муниципального района 99,0 тыс. руб.</w:t>
            </w:r>
          </w:p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в 2019 г. – 99,0 тыс. руб.</w:t>
            </w:r>
          </w:p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в 2020 г. – 0,0 тыс. руб.   </w:t>
            </w:r>
          </w:p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в 2021 г. – 0,0 тыс. руб.</w:t>
            </w:r>
          </w:p>
        </w:tc>
      </w:tr>
      <w:tr w:rsidR="004B610B" w:rsidRPr="00B76B7B" w:rsidTr="00792A53">
        <w:tc>
          <w:tcPr>
            <w:tcW w:w="2943" w:type="dxa"/>
          </w:tcPr>
          <w:p w:rsidR="004B610B" w:rsidRPr="00B76B7B" w:rsidRDefault="004B610B" w:rsidP="00B76B7B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6B7B">
              <w:rPr>
                <w:rFonts w:ascii="Times New Roman" w:hAnsi="Times New Roman" w:cs="Times New Roman"/>
                <w:b w:val="0"/>
                <w:bCs w:val="0"/>
                <w:color w:val="auto"/>
              </w:rPr>
              <w:t>Исполнители основных мероприятий Программы</w:t>
            </w:r>
          </w:p>
        </w:tc>
        <w:tc>
          <w:tcPr>
            <w:tcW w:w="7195" w:type="dxa"/>
            <w:vAlign w:val="center"/>
          </w:tcPr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Озинского муниципального района: организационно-контрольный отдел, отдел делопроизводства и технического обеспечения, МКУ «ОДА ОМР», отдел архитектуры, строительства, ЖКХ. </w:t>
            </w:r>
          </w:p>
        </w:tc>
      </w:tr>
      <w:tr w:rsidR="004B610B" w:rsidRPr="00B76B7B" w:rsidTr="00792A53">
        <w:tc>
          <w:tcPr>
            <w:tcW w:w="2943" w:type="dxa"/>
          </w:tcPr>
          <w:p w:rsidR="004B610B" w:rsidRPr="00B76B7B" w:rsidRDefault="004B610B" w:rsidP="00B76B7B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6B7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Ожидаемые конечные результаты реализации Программы</w:t>
            </w:r>
          </w:p>
        </w:tc>
        <w:tc>
          <w:tcPr>
            <w:tcW w:w="7195" w:type="dxa"/>
            <w:vAlign w:val="center"/>
          </w:tcPr>
          <w:p w:rsidR="004B610B" w:rsidRPr="00B76B7B" w:rsidRDefault="004B610B" w:rsidP="00B76B7B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 w:rsidRPr="00B76B7B">
              <w:rPr>
                <w:sz w:val="24"/>
                <w:szCs w:val="24"/>
              </w:rPr>
              <w:t>Реализация мероприятий Программы позволит укрепить материально-техническую базу органов местного самоуправления.</w:t>
            </w:r>
          </w:p>
          <w:p w:rsidR="004B610B" w:rsidRPr="00B76B7B" w:rsidRDefault="004B610B" w:rsidP="00B76B7B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 w:rsidRPr="00B76B7B">
              <w:rPr>
                <w:sz w:val="24"/>
                <w:szCs w:val="24"/>
              </w:rPr>
              <w:t xml:space="preserve"> </w:t>
            </w:r>
          </w:p>
        </w:tc>
      </w:tr>
      <w:tr w:rsidR="004B610B" w:rsidRPr="00B76B7B" w:rsidTr="00792A53">
        <w:tc>
          <w:tcPr>
            <w:tcW w:w="2943" w:type="dxa"/>
          </w:tcPr>
          <w:p w:rsidR="004B610B" w:rsidRPr="00B76B7B" w:rsidRDefault="004B610B" w:rsidP="00B76B7B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6B7B">
              <w:rPr>
                <w:rFonts w:ascii="Times New Roman" w:hAnsi="Times New Roman" w:cs="Times New Roman"/>
                <w:b w:val="0"/>
                <w:bCs w:val="0"/>
                <w:color w:val="auto"/>
              </w:rPr>
              <w:t>Система организации контроля за</w:t>
            </w:r>
          </w:p>
          <w:p w:rsidR="004B610B" w:rsidRPr="00B76B7B" w:rsidRDefault="004B610B" w:rsidP="00B76B7B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6B7B">
              <w:rPr>
                <w:rFonts w:ascii="Times New Roman" w:hAnsi="Times New Roman" w:cs="Times New Roman"/>
                <w:b w:val="0"/>
                <w:bCs w:val="0"/>
                <w:color w:val="auto"/>
              </w:rPr>
              <w:t>исполнением Программы</w:t>
            </w:r>
          </w:p>
        </w:tc>
        <w:tc>
          <w:tcPr>
            <w:tcW w:w="7195" w:type="dxa"/>
          </w:tcPr>
          <w:p w:rsidR="004B610B" w:rsidRPr="00B76B7B" w:rsidRDefault="004B610B" w:rsidP="00B76B7B">
            <w:pPr>
              <w:pStyle w:val="standartnyjj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Общий контроль за исполнением Программы осуществляется главой Озинского муниципального района;</w:t>
            </w:r>
          </w:p>
          <w:p w:rsidR="004B610B" w:rsidRPr="00B76B7B" w:rsidRDefault="004B610B" w:rsidP="00B76B7B">
            <w:pPr>
              <w:pStyle w:val="BodyText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Непосредственный контроль за выполнением мероприятий Программы осуществляет первый заместитель главы администрации Озинского муниципального района.    </w:t>
            </w:r>
          </w:p>
          <w:p w:rsidR="004B610B" w:rsidRPr="00B76B7B" w:rsidRDefault="004B610B" w:rsidP="00B7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 xml:space="preserve">В ходе исполнения Программы ежегодно могут уточняться механизм ее реализации и состав исполнителей. </w:t>
            </w:r>
          </w:p>
        </w:tc>
      </w:tr>
    </w:tbl>
    <w:p w:rsidR="004B610B" w:rsidRPr="00F41718" w:rsidRDefault="004B610B" w:rsidP="00B76B7B">
      <w:pPr>
        <w:rPr>
          <w:rFonts w:cs="Times New Roman"/>
        </w:rPr>
      </w:pPr>
    </w:p>
    <w:p w:rsidR="004B610B" w:rsidRPr="00F41718" w:rsidRDefault="004B610B" w:rsidP="00B76B7B">
      <w:pPr>
        <w:rPr>
          <w:rFonts w:ascii="Times New Roman" w:hAnsi="Times New Roman" w:cs="Times New Roman"/>
          <w:sz w:val="28"/>
          <w:szCs w:val="28"/>
        </w:rPr>
      </w:pPr>
    </w:p>
    <w:p w:rsidR="004B610B" w:rsidRDefault="004B610B" w:rsidP="005724D7">
      <w:pPr>
        <w:pStyle w:val="Heading1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41718">
        <w:rPr>
          <w:rFonts w:ascii="Times New Roman" w:hAnsi="Times New Roman" w:cs="Times New Roman"/>
          <w:color w:val="auto"/>
          <w:sz w:val="28"/>
          <w:szCs w:val="28"/>
        </w:rPr>
        <w:br w:type="page"/>
        <w:t>Содержание проблемы и обоснование необходимости решения ее</w:t>
      </w:r>
      <w:r w:rsidRPr="00F41718">
        <w:rPr>
          <w:rFonts w:ascii="Times New Roman" w:hAnsi="Times New Roman" w:cs="Times New Roman"/>
          <w:color w:val="auto"/>
          <w:sz w:val="28"/>
          <w:szCs w:val="28"/>
        </w:rPr>
        <w:br/>
        <w:t>программными методами</w:t>
      </w:r>
    </w:p>
    <w:p w:rsidR="004B610B" w:rsidRPr="00F41718" w:rsidRDefault="004B610B" w:rsidP="005724D7">
      <w:pPr>
        <w:pStyle w:val="Heading1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С 1993 года были изданы касающиеся проведения реформы местного самоуправления указы Президента Российской Федерации, принят ряд федеральных законов и более 1300 других нормативных правовых актов, регулирующих отношения в сфере местного самоуправления.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В 1996-1999 годах реализовывались мероприятия Федеральной программы государственной поддержки местного самоуправления, утвержденной постановлением Правительства Российской Федерации от 27 декабря 1995 года N 1251. Основной целью указанной Программы, принятой в соответствии с Федеральным законом "Об общих принципах организации местного самоуправления в Российской Федерации", являлось обеспечение становления и развития самоуправления населения Российской Федерации путем создания основ для формирования власти на муниципальном уровне при условии достижения муниципальными образованиями финансово-экономической самостоятельности.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Прошедший этап реформирования местного самоуправления показал, что без государственной поддержки муниципальные образования не смогут обеспечить проведение реформы местного самоуправления, создание необходимых условий для осуществления возложенных полномочий.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Государственная поддержка развития местного самоуправления является законодательно установленной обязанностью органов государственной власти.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До начала реализации Федерального закона от 6 октября 2003 года N 131-ФЗ "Об общих принципах организации местного самоуправления в Российской Федерации" (далее - Федеральный закон) местное самоуправление осуществлялось на уровне района (объединенное муниципальное образование). На поселенческом уровне местное самоуправление отсутствовало.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С принятием Федерального закона основная задача органов власти области - организация местного самоуправления на уровне поселений.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Пунктом 1 статьи 85 Федерального закона был определен срок установления границ муниципальных образований и наделения их соответствующим статусом - до 1 марта 2005 года. Во исполнение данного требования Федерального закона 15 декабря 2004 года Саратовской областной Думой приняты: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Законы Саратовской области о муниципальных образованиях, входящих в состав муниципальных районов области (38 законов);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Закон Саратовской области "О городских округах";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Закон Саратовской области "О муниципальных районах".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Вышеперечисленными законами были утверждены границы всех муниципальных образований области.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Всего на территории района местное самоуправление  осуществляется в 11 муниципальных образованиях, в том числе в 1 городском и 10 сельских поселениях.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Законом Саратовской области от 29 марта 2005 года N 27-ЗСО "О формировании органов местного самоуправления вновь образованных муниципальных образований Саратовской области" установлены численность представительных органов первого созыва (минимальная в соответствии с Федеральным законом), срок их полномочий (3 года).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Во всех 11 вновь образованных муниципальных образованиях Озинского муниципального  района сформированы правомочные представительные органы местного самоуправления.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В районе избраны:  глава муниципального района, главы 11поселений. В результате конкурса  назначены: 1 глава муниципального района, 1 глава  администрации городского поселения.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 xml:space="preserve">На двух уровнях  в муниципальных образованиях работают 137 депутатов. 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Создание системы кадрового обеспечения органов местного самоуправления района является первоочередным в ходе мероприятий по реализации Федерального закона.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Необходимо решить и вопросы привлечения на муниципальную службу специалистов, улучшения системы мотивации для закрепления молодых специалистов на уровне сельских поселений.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районов Саратовской области в пределах полномочий, установленных Федеральным законом от 06.10.2003 г. №131-ФЗ создают условия для оказания медицинской помощи населению в соответствии с Законом Саратовской области от 06.06.2013 г. № 98-ЗСО. В том числе, согласно п.5 ч.2. ст.1 путем организации обеспечения коммунальными услугами медицинских организаций, расположенных на территориях муниципальных образований области, в том числе путем создания и развития инженерной и коммунальной инфраструктуры. 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В настоящее время в районе продолжает формироваться нормативная правовая база деятельности органов местного самоуправления, что предусматривает принятие на муниципальном уровне  правовых актов (документы, регламентирующие деятельность представительных органов и администраций, документы по решению вопросов местного значения), часть из них  уже принята.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В настоящее время все  поселения района обеспечены   оргтехникой. Однако отсутствует единая информационно-коммуникационная система района, что ограничивает возможности органов местного самоуправления по взаимодействию с органами государственной власти.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Транспортная мобильность руководителей местного самоуправления является одним из условий эффективности органов местного самоуправления.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В настоящее время все 10 сельских поселений и 1 городское поселение обеспечены автомобильным транспортом.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Необходима государственная поддержка муниципальных образований и в сфере градостроительства, учитывая значительный объем полномочий и обязанностей, определенных Градостроительным кодексом Российской Федерации, - подготовка и утверждение схем территориального планирования, правил землепользования и застройки всех поселений, генеральных планов всех поселений. Для решения этих задач необходимы средства, кадры и методическое обеспечение.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Самостоятельному обеспечению условий для эффективного самоуправления местными органами препятствует ряд проблем, в первую очередь экономических и финансовых, что существенно затрудняет и замедляет процесс формирования муниципальной власти.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Среди них: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1) недостаточная сбалансированность бюджетов муниципальных образований;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2) утрата большого числа социально значимых объектов собственности в результате приватизации;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3) незавершенность формирования муниципальной собственности, в том числе муниципальных земель;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4) недостаток средств, отсутствие материальной базы как для осуществления собственных полномочий, так и для исполнения отдельных государственных полномочий.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Низкий уровень эффективности осуществления местного самоуправления объясняется следующими причинами: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 xml:space="preserve"> 1) отсутствием четкого разграничения полномочий между органами государственной власти и органами местного самоуправления;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2) низким уровнем кадрового обеспечения органов местного самоуправления;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3) отстраненностью населения от процесса принятия решений по вопросам местного значения.</w:t>
      </w:r>
    </w:p>
    <w:p w:rsidR="004B610B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Настоящая программа определяет основные направления  развития местного самоуправления в Озинском муниципальном районе.</w:t>
      </w:r>
    </w:p>
    <w:p w:rsidR="004B610B" w:rsidRPr="00F41718" w:rsidRDefault="004B610B" w:rsidP="0057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0B" w:rsidRDefault="004B610B" w:rsidP="000F4B77">
      <w:pPr>
        <w:pStyle w:val="Heading1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41718">
        <w:rPr>
          <w:rFonts w:ascii="Times New Roman" w:hAnsi="Times New Roman" w:cs="Times New Roman"/>
          <w:color w:val="auto"/>
          <w:sz w:val="28"/>
          <w:szCs w:val="28"/>
        </w:rPr>
        <w:t>Цель и задачи программы, сроки ее реализации</w:t>
      </w:r>
    </w:p>
    <w:p w:rsidR="004B610B" w:rsidRPr="00F41718" w:rsidRDefault="004B610B" w:rsidP="000F4B77">
      <w:pPr>
        <w:pStyle w:val="Heading1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Целью программы является содействие органам местного самоуправления района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самоуправления.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содействие в формировании нормативной правовой базы местного самоуправления;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содействие в развитии территориальных и организационных основ местного самоуправления;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поддержка укрепления материально-технической базы органов местного самоуправления;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содействие в подготовке, переподготовке и повышении квалификации кадров органов местного самоуправления района;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содействие в развитии и совершенствовании муниципальной службы;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создание системы информационно-аналитического и методического обеспечения деятельности органов местного самоуправления.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1718">
        <w:rPr>
          <w:rFonts w:ascii="Times New Roman" w:hAnsi="Times New Roman" w:cs="Times New Roman"/>
          <w:spacing w:val="-8"/>
          <w:sz w:val="28"/>
          <w:szCs w:val="28"/>
        </w:rPr>
        <w:t>Срок действия программы - 201</w:t>
      </w:r>
      <w:r>
        <w:rPr>
          <w:rFonts w:ascii="Times New Roman" w:hAnsi="Times New Roman" w:cs="Times New Roman"/>
          <w:spacing w:val="-8"/>
          <w:sz w:val="28"/>
          <w:szCs w:val="28"/>
        </w:rPr>
        <w:t>9</w:t>
      </w:r>
      <w:r w:rsidRPr="00F41718">
        <w:rPr>
          <w:rFonts w:ascii="Times New Roman" w:hAnsi="Times New Roman" w:cs="Times New Roman"/>
          <w:spacing w:val="-8"/>
          <w:sz w:val="28"/>
          <w:szCs w:val="28"/>
        </w:rPr>
        <w:t>-202</w:t>
      </w:r>
      <w:r>
        <w:rPr>
          <w:rFonts w:ascii="Times New Roman" w:hAnsi="Times New Roman" w:cs="Times New Roman"/>
          <w:spacing w:val="-8"/>
          <w:sz w:val="28"/>
          <w:szCs w:val="28"/>
        </w:rPr>
        <w:t>1</w:t>
      </w:r>
      <w:r w:rsidRPr="00F41718">
        <w:rPr>
          <w:rFonts w:ascii="Times New Roman" w:hAnsi="Times New Roman" w:cs="Times New Roman"/>
          <w:spacing w:val="-8"/>
          <w:sz w:val="28"/>
          <w:szCs w:val="28"/>
        </w:rPr>
        <w:t xml:space="preserve"> годы, в качестве этапов ее реализации выделяются мероприятия, реализуемые соответственно в 201</w:t>
      </w:r>
      <w:r>
        <w:rPr>
          <w:rFonts w:ascii="Times New Roman" w:hAnsi="Times New Roman" w:cs="Times New Roman"/>
          <w:spacing w:val="-8"/>
          <w:sz w:val="28"/>
          <w:szCs w:val="28"/>
        </w:rPr>
        <w:t>9</w:t>
      </w:r>
      <w:r w:rsidRPr="00F41718">
        <w:rPr>
          <w:rFonts w:ascii="Times New Roman" w:hAnsi="Times New Roman" w:cs="Times New Roman"/>
          <w:spacing w:val="-8"/>
          <w:sz w:val="28"/>
          <w:szCs w:val="28"/>
        </w:rPr>
        <w:t>, 20</w:t>
      </w:r>
      <w:r>
        <w:rPr>
          <w:rFonts w:ascii="Times New Roman" w:hAnsi="Times New Roman" w:cs="Times New Roman"/>
          <w:spacing w:val="-8"/>
          <w:sz w:val="28"/>
          <w:szCs w:val="28"/>
        </w:rPr>
        <w:t>20</w:t>
      </w:r>
      <w:r w:rsidRPr="00F41718">
        <w:rPr>
          <w:rFonts w:ascii="Times New Roman" w:hAnsi="Times New Roman" w:cs="Times New Roman"/>
          <w:spacing w:val="-8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-8"/>
          <w:sz w:val="28"/>
          <w:szCs w:val="28"/>
        </w:rPr>
        <w:t>1</w:t>
      </w:r>
      <w:r w:rsidRPr="00F41718">
        <w:rPr>
          <w:rFonts w:ascii="Times New Roman" w:hAnsi="Times New Roman" w:cs="Times New Roman"/>
          <w:spacing w:val="-8"/>
          <w:sz w:val="28"/>
          <w:szCs w:val="28"/>
        </w:rPr>
        <w:t xml:space="preserve"> годах.</w:t>
      </w:r>
    </w:p>
    <w:p w:rsidR="004B610B" w:rsidRDefault="004B610B" w:rsidP="000F4B77">
      <w:pPr>
        <w:pStyle w:val="Heading1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41718">
        <w:rPr>
          <w:rFonts w:ascii="Times New Roman" w:hAnsi="Times New Roman" w:cs="Times New Roman"/>
          <w:color w:val="auto"/>
          <w:sz w:val="28"/>
          <w:szCs w:val="28"/>
        </w:rPr>
        <w:br w:type="page"/>
        <w:t>Механизм реализации программы</w:t>
      </w:r>
    </w:p>
    <w:p w:rsidR="004B610B" w:rsidRPr="00F41718" w:rsidRDefault="004B610B" w:rsidP="000F4B77">
      <w:pPr>
        <w:pStyle w:val="Heading1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 xml:space="preserve">Осуществление развития местного самоуправления в Озинском муниципальном районе Саратовской области в рамках данной программы возможно путем: 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совершенствования деятельности органов местного самоуправления;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развития методической поддержки органов местного самоуправления, в том числе организации и проведения конференций, семинаров по актуальным вопросам местного самоуправления;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переподготовки и повышения квалификации кадров для органов местного самоуправления;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информационной поддержки местного самоуправления, в том числе разъяснения населению конституционных основ местного самоуправления, информирования его о ходе и проблемах реформы местного самоуправления, о роли населения в создании системы общественного контроля за деятельностью органов местного самоуправления.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Комплексное использование указанных механизмов в рамках программы будет способствовать более эффективной реализации государственной политики в сфере развития местного самоуправления в Озинском муниципальном районе.</w:t>
      </w:r>
    </w:p>
    <w:p w:rsidR="004B610B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Процесс реализации программы будет осуществляться исполнителями в сроки, указанные в программе. Исполнение программы юридическими лицами, привлекаемыми к ее реализации, будет осуществляться на конкурсной основе с последующим заключением контрактов в соответствии с федеральным и областным законодательством.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0B" w:rsidRPr="00F41718" w:rsidRDefault="004B610B" w:rsidP="00B76B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718">
        <w:rPr>
          <w:rFonts w:ascii="Times New Roman" w:hAnsi="Times New Roman" w:cs="Times New Roman"/>
          <w:b/>
          <w:bCs/>
          <w:sz w:val="28"/>
          <w:szCs w:val="28"/>
        </w:rPr>
        <w:t>4. Ресурсное обеспечение программы</w:t>
      </w:r>
    </w:p>
    <w:p w:rsidR="004B610B" w:rsidRPr="00F3132D" w:rsidRDefault="004B610B" w:rsidP="000F4B77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 xml:space="preserve">Финансирование программы осуществляется за счет средств районного бюджета. При финансировании мероприятий программы для приобретения материальных ценностей в собственность муниципальных образований, обучения </w:t>
      </w:r>
      <w:r w:rsidRPr="00F3132D">
        <w:rPr>
          <w:rFonts w:ascii="Times New Roman" w:hAnsi="Times New Roman" w:cs="Times New Roman"/>
          <w:sz w:val="28"/>
          <w:szCs w:val="28"/>
        </w:rPr>
        <w:t>депутатов, выборных должностных лиц, муниципальных служащих денежные средства могут выделяться из районного бюджета  муниципальным образованиям.</w:t>
      </w:r>
    </w:p>
    <w:p w:rsidR="004B610B" w:rsidRPr="00F3132D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32D">
        <w:rPr>
          <w:rFonts w:ascii="Times New Roman" w:hAnsi="Times New Roman" w:cs="Times New Roman"/>
          <w:sz w:val="28"/>
          <w:szCs w:val="28"/>
        </w:rPr>
        <w:t>Всего по программе на 2019-2021 годы объем финансирования 99,0 тыс. рублей, в том числе:</w:t>
      </w:r>
    </w:p>
    <w:p w:rsidR="004B610B" w:rsidRPr="00F3132D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32D">
        <w:rPr>
          <w:rFonts w:ascii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hAnsi="Times New Roman" w:cs="Times New Roman"/>
          <w:sz w:val="28"/>
          <w:szCs w:val="28"/>
        </w:rPr>
        <w:t>99,00</w:t>
      </w:r>
      <w:r w:rsidRPr="00F3132D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4B610B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32D">
        <w:rPr>
          <w:rFonts w:ascii="Times New Roman" w:hAnsi="Times New Roman" w:cs="Times New Roman"/>
          <w:sz w:val="28"/>
          <w:szCs w:val="28"/>
        </w:rPr>
        <w:t>2020 год -  0,00 тыс. рублей,</w:t>
      </w:r>
    </w:p>
    <w:p w:rsidR="004B610B" w:rsidRPr="00F41718" w:rsidRDefault="004B610B" w:rsidP="000F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32D">
        <w:rPr>
          <w:rFonts w:ascii="Times New Roman" w:hAnsi="Times New Roman" w:cs="Times New Roman"/>
          <w:sz w:val="28"/>
          <w:szCs w:val="28"/>
        </w:rPr>
        <w:t>2021 год -  0,00 тыс. рублей.</w:t>
      </w:r>
    </w:p>
    <w:p w:rsidR="004B610B" w:rsidRPr="00F41718" w:rsidRDefault="004B610B" w:rsidP="00B76B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610B" w:rsidRPr="00F41718" w:rsidRDefault="004B610B" w:rsidP="00B76B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610B" w:rsidRPr="00F41718" w:rsidRDefault="004B610B" w:rsidP="00BF4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718">
        <w:rPr>
          <w:rFonts w:ascii="Times New Roman" w:hAnsi="Times New Roman" w:cs="Times New Roman"/>
          <w:b/>
          <w:bCs/>
          <w:sz w:val="28"/>
          <w:szCs w:val="28"/>
        </w:rPr>
        <w:br w:type="page"/>
        <w:t>5. Система показателей и индикаторов</w:t>
      </w:r>
    </w:p>
    <w:p w:rsidR="004B610B" w:rsidRPr="00F41718" w:rsidRDefault="004B610B" w:rsidP="00BF4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718">
        <w:rPr>
          <w:rFonts w:ascii="Times New Roman" w:hAnsi="Times New Roman" w:cs="Times New Roman"/>
          <w:b/>
          <w:bCs/>
          <w:sz w:val="28"/>
          <w:szCs w:val="28"/>
        </w:rPr>
        <w:t>эффективности реализации программы</w:t>
      </w:r>
    </w:p>
    <w:p w:rsidR="004B610B" w:rsidRDefault="004B610B" w:rsidP="00B76B7B">
      <w:pPr>
        <w:rPr>
          <w:rFonts w:cs="Times New Roman"/>
          <w:sz w:val="14"/>
          <w:szCs w:val="14"/>
        </w:rPr>
      </w:pPr>
      <w:r w:rsidRPr="00F41718">
        <w:rPr>
          <w:sz w:val="14"/>
          <w:szCs w:val="14"/>
        </w:rPr>
        <w:t xml:space="preserve"> </w:t>
      </w:r>
    </w:p>
    <w:tbl>
      <w:tblPr>
        <w:tblW w:w="102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76"/>
        <w:gridCol w:w="2457"/>
        <w:gridCol w:w="1539"/>
        <w:gridCol w:w="776"/>
        <w:gridCol w:w="776"/>
        <w:gridCol w:w="776"/>
        <w:gridCol w:w="1375"/>
      </w:tblGrid>
      <w:tr w:rsidR="004B610B" w:rsidRPr="00BF4C08" w:rsidTr="00792A53">
        <w:trPr>
          <w:trHeight w:val="369"/>
        </w:trPr>
        <w:tc>
          <w:tcPr>
            <w:tcW w:w="3150" w:type="dxa"/>
            <w:vMerge w:val="restart"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Цель и задачи программы</w:t>
            </w:r>
          </w:p>
        </w:tc>
        <w:tc>
          <w:tcPr>
            <w:tcW w:w="2575" w:type="dxa"/>
            <w:vMerge w:val="restart"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Перечень целевых показателей, индикаторов</w:t>
            </w:r>
          </w:p>
        </w:tc>
        <w:tc>
          <w:tcPr>
            <w:tcW w:w="1319" w:type="dxa"/>
            <w:vMerge w:val="restart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Фактическое значение на момент разработки программы</w:t>
            </w:r>
          </w:p>
        </w:tc>
        <w:tc>
          <w:tcPr>
            <w:tcW w:w="2049" w:type="dxa"/>
            <w:gridSpan w:val="3"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Изменение значений по годам реализации</w:t>
            </w:r>
          </w:p>
        </w:tc>
        <w:tc>
          <w:tcPr>
            <w:tcW w:w="1182" w:type="dxa"/>
            <w:vMerge w:val="restart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Целевое  значение на момент окончания действия программы</w:t>
            </w:r>
          </w:p>
        </w:tc>
      </w:tr>
      <w:tr w:rsidR="004B610B" w:rsidRPr="00BF4C08" w:rsidTr="00792A53">
        <w:trPr>
          <w:trHeight w:val="368"/>
        </w:trPr>
        <w:tc>
          <w:tcPr>
            <w:tcW w:w="3150" w:type="dxa"/>
            <w:vMerge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2019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2020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  <w:tc>
          <w:tcPr>
            <w:tcW w:w="1182" w:type="dxa"/>
            <w:vMerge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B610B" w:rsidRPr="00BF4C08" w:rsidTr="00792A53">
        <w:tc>
          <w:tcPr>
            <w:tcW w:w="3150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Цель  программы  -  содействие органам местного самоуправления района в реализации полномочий, качества и эффективности административно-управленческих процессов в органах местного самоуправления</w:t>
            </w:r>
          </w:p>
        </w:tc>
        <w:tc>
          <w:tcPr>
            <w:tcW w:w="2575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вопросов   местного значения,   решаемых органами местного самоуправлен. вновь созданных        муниципальных образований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10B" w:rsidRPr="00BF4C08" w:rsidTr="00792A53">
        <w:tc>
          <w:tcPr>
            <w:tcW w:w="3150" w:type="dxa"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Задачи: </w:t>
            </w:r>
          </w:p>
        </w:tc>
        <w:tc>
          <w:tcPr>
            <w:tcW w:w="2575" w:type="dxa"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610B" w:rsidRPr="00BF4C08" w:rsidTr="00792A53">
        <w:tc>
          <w:tcPr>
            <w:tcW w:w="3150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содействие в формировании нормативной правовой  базы местного самоуправления;</w:t>
            </w:r>
          </w:p>
        </w:tc>
        <w:tc>
          <w:tcPr>
            <w:tcW w:w="2575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доля вопросов местного значения, по которым приняты правовые акты в рамках реализации Федерального закона от 6 октября 2003 года N 131-ФЗ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10B" w:rsidRPr="00BF4C08" w:rsidTr="00792A53">
        <w:trPr>
          <w:trHeight w:val="322"/>
        </w:trPr>
        <w:tc>
          <w:tcPr>
            <w:tcW w:w="3150" w:type="dxa"/>
            <w:vMerge w:val="restart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содействие в развитии территориальных и организационных основ местного самоуправления;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подготовка рекомендаций по данным вопросам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10B" w:rsidRPr="00BF4C08" w:rsidTr="00792A53">
        <w:trPr>
          <w:trHeight w:val="323"/>
        </w:trPr>
        <w:tc>
          <w:tcPr>
            <w:tcW w:w="3150" w:type="dxa"/>
            <w:vMerge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</w:tcBorders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описание границ  муниципальных образований в  соответствии с требованиями градостроительного и земельного законодательства, изготовление градостроительной документации (количество муниципальных образований)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10B" w:rsidRPr="00BF4C08" w:rsidTr="00792A53">
        <w:tc>
          <w:tcPr>
            <w:tcW w:w="3150" w:type="dxa"/>
            <w:vMerge w:val="restart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укрепление материально-технической базы органов местного самоуправления;</w:t>
            </w:r>
          </w:p>
        </w:tc>
        <w:tc>
          <w:tcPr>
            <w:tcW w:w="2575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степень укомплектованности органов местного самоуправления материально-техническими    </w:t>
            </w:r>
          </w:p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средствами для решения вопросов местного значения, в том числе: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10B" w:rsidRPr="00BF4C08" w:rsidTr="00792A53">
        <w:tc>
          <w:tcPr>
            <w:tcW w:w="3150" w:type="dxa"/>
            <w:vMerge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средствами оргтехники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610B" w:rsidRPr="00BF4C08" w:rsidTr="00792A53">
        <w:tc>
          <w:tcPr>
            <w:tcW w:w="3150" w:type="dxa"/>
            <w:vMerge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автомобильным транспортом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610B" w:rsidRPr="00BF4C08" w:rsidTr="00792A53">
        <w:tc>
          <w:tcPr>
            <w:tcW w:w="3150" w:type="dxa"/>
            <w:vMerge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разграничение имущества  между муниципальным       районом, городским и             сельскими поселениями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10B" w:rsidRPr="00BF4C08" w:rsidTr="00792A53">
        <w:tc>
          <w:tcPr>
            <w:tcW w:w="3150" w:type="dxa"/>
            <w:vMerge w:val="restart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содействие в подготовке, переподготовке и повышении  квалификации руководителей и специалистов органов местного самоуправления района</w:t>
            </w:r>
          </w:p>
        </w:tc>
        <w:tc>
          <w:tcPr>
            <w:tcW w:w="2575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степень выполнения плана переподготовки и повышения квалификации кадров руководителей и специалистов органов местного самоуправления района, в том числе количество обученных: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B610B" w:rsidRPr="00BF4C08" w:rsidTr="00792A53">
        <w:tc>
          <w:tcPr>
            <w:tcW w:w="3150" w:type="dxa"/>
            <w:vMerge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Депутатов представительных органов муниципальных образований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4B610B" w:rsidRPr="00BF4C08" w:rsidTr="00792A53">
        <w:trPr>
          <w:trHeight w:val="403"/>
        </w:trPr>
        <w:tc>
          <w:tcPr>
            <w:tcW w:w="3150" w:type="dxa"/>
            <w:vMerge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глав муниципальных образований по основным направлениям деятельности (ежегодно)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B610B" w:rsidRPr="00BF4C08" w:rsidTr="00792A53">
        <w:tc>
          <w:tcPr>
            <w:tcW w:w="3150" w:type="dxa"/>
            <w:vMerge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Специалистов администраций муниципальных образований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</w:tr>
      <w:tr w:rsidR="004B610B" w:rsidRPr="00BF4C08" w:rsidTr="00792A53">
        <w:tc>
          <w:tcPr>
            <w:tcW w:w="3150" w:type="dxa"/>
            <w:vMerge w:val="restart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информационно-аналитическое и методическое обеспечение деятельности органов местного  самоуправления района:</w:t>
            </w:r>
          </w:p>
        </w:tc>
        <w:tc>
          <w:tcPr>
            <w:tcW w:w="2575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снабжение муниципальных образований методической         литературой по</w:t>
            </w: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вопросам,           касающимся деятельности органов местного самоуправления (единиц)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4B610B" w:rsidRPr="00BF4C08" w:rsidTr="00792A53">
        <w:tc>
          <w:tcPr>
            <w:tcW w:w="3150" w:type="dxa"/>
            <w:vMerge/>
          </w:tcPr>
          <w:p w:rsidR="004B610B" w:rsidRPr="00BF4C08" w:rsidRDefault="004B610B" w:rsidP="00BF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B610B" w:rsidRPr="00BF4C08" w:rsidRDefault="004B610B" w:rsidP="00BF4C0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проведение ежегодного мониторинга деятельности органов местного самоуправления</w:t>
            </w:r>
          </w:p>
        </w:tc>
        <w:tc>
          <w:tcPr>
            <w:tcW w:w="1319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:rsidR="004B610B" w:rsidRPr="00BF4C08" w:rsidRDefault="004B610B" w:rsidP="00B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B610B" w:rsidRPr="00BF4C08" w:rsidRDefault="004B610B" w:rsidP="00BF4C08">
      <w:pPr>
        <w:pStyle w:val="Heading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C08">
        <w:rPr>
          <w:rFonts w:ascii="Times New Roman" w:hAnsi="Times New Roman" w:cs="Times New Roman"/>
          <w:color w:val="000000"/>
          <w:sz w:val="28"/>
          <w:szCs w:val="28"/>
        </w:rPr>
        <w:t>6. Организация управления и контроля за реализацией программы</w:t>
      </w:r>
    </w:p>
    <w:p w:rsidR="004B610B" w:rsidRPr="00BF4C08" w:rsidRDefault="004B610B" w:rsidP="00BF4C08">
      <w:pPr>
        <w:pStyle w:val="Heading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610B" w:rsidRPr="00F41718" w:rsidRDefault="004B610B" w:rsidP="00347F3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>Организацию и обеспечение управления программой осуществляет  организационно-контрольный отдел администрации муниципального района.</w:t>
      </w:r>
    </w:p>
    <w:p w:rsidR="004B610B" w:rsidRPr="00F41718" w:rsidRDefault="004B610B" w:rsidP="00347F38">
      <w:pPr>
        <w:pStyle w:val="a5"/>
        <w:ind w:firstLine="360"/>
        <w:rPr>
          <w:rFonts w:ascii="Times New Roman" w:hAnsi="Times New Roman" w:cs="Times New Roman"/>
          <w:noProof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 xml:space="preserve">Основными исполнителями программы являются </w:t>
      </w:r>
      <w:r w:rsidRPr="00F41718">
        <w:rPr>
          <w:rFonts w:ascii="Times New Roman" w:hAnsi="Times New Roman" w:cs="Times New Roman"/>
          <w:noProof/>
          <w:sz w:val="28"/>
          <w:szCs w:val="28"/>
        </w:rPr>
        <w:t>организационно-контрольный отдел, отдел правового</w:t>
      </w:r>
      <w:r w:rsidRPr="00F41718">
        <w:rPr>
          <w:rFonts w:ascii="Times New Roman" w:hAnsi="Times New Roman" w:cs="Times New Roman"/>
          <w:b/>
          <w:bCs/>
          <w:noProof/>
          <w:color w:val="000080"/>
          <w:sz w:val="28"/>
          <w:szCs w:val="28"/>
        </w:rPr>
        <w:t xml:space="preserve"> </w:t>
      </w:r>
      <w:r w:rsidRPr="00F41718">
        <w:rPr>
          <w:rFonts w:ascii="Times New Roman" w:hAnsi="Times New Roman" w:cs="Times New Roman"/>
          <w:noProof/>
          <w:sz w:val="28"/>
          <w:szCs w:val="28"/>
        </w:rPr>
        <w:t>обеспечения и муниципально-кадровой службы, отдел архитектуры, строительства, ЖКХ администрации Озинского муниципального района</w:t>
      </w:r>
      <w:r w:rsidRPr="00F41718">
        <w:rPr>
          <w:rFonts w:ascii="Times New Roman" w:hAnsi="Times New Roman" w:cs="Times New Roman"/>
          <w:sz w:val="28"/>
          <w:szCs w:val="28"/>
        </w:rPr>
        <w:t>.</w:t>
      </w:r>
    </w:p>
    <w:p w:rsidR="004B610B" w:rsidRPr="00F41718" w:rsidRDefault="004B610B" w:rsidP="00347F3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программы осуществляет: </w:t>
      </w:r>
      <w:r w:rsidRPr="00F41718">
        <w:rPr>
          <w:rFonts w:ascii="Times New Roman" w:hAnsi="Times New Roman" w:cs="Times New Roman"/>
          <w:noProof/>
          <w:sz w:val="28"/>
          <w:szCs w:val="28"/>
        </w:rPr>
        <w:t>организационно-контрольный отдел, отдел правового</w:t>
      </w:r>
      <w:r w:rsidRPr="00F41718">
        <w:rPr>
          <w:rFonts w:ascii="Times New Roman" w:hAnsi="Times New Roman" w:cs="Times New Roman"/>
          <w:b/>
          <w:bCs/>
          <w:noProof/>
          <w:color w:val="000080"/>
          <w:sz w:val="28"/>
          <w:szCs w:val="28"/>
        </w:rPr>
        <w:t xml:space="preserve"> </w:t>
      </w:r>
      <w:r w:rsidRPr="00F41718">
        <w:rPr>
          <w:rFonts w:ascii="Times New Roman" w:hAnsi="Times New Roman" w:cs="Times New Roman"/>
          <w:noProof/>
          <w:sz w:val="28"/>
          <w:szCs w:val="28"/>
        </w:rPr>
        <w:t>обеспечения и муниципально-кадровой службы, отдел архитектуры, строительства, ЖКХ администрации Озинского муниципального района.</w:t>
      </w:r>
    </w:p>
    <w:p w:rsidR="004B610B" w:rsidRPr="00F41718" w:rsidRDefault="004B610B" w:rsidP="00B76B7B">
      <w:pPr>
        <w:ind w:left="7371" w:right="-1"/>
      </w:pPr>
      <w:r w:rsidRPr="00F41718">
        <w:t xml:space="preserve"> </w:t>
      </w:r>
    </w:p>
    <w:p w:rsidR="004B610B" w:rsidRPr="00F41718" w:rsidRDefault="004B610B" w:rsidP="00347F38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41718">
        <w:rPr>
          <w:rFonts w:ascii="Times New Roman" w:hAnsi="Times New Roman" w:cs="Times New Roman"/>
          <w:color w:val="auto"/>
          <w:sz w:val="28"/>
          <w:szCs w:val="28"/>
        </w:rPr>
        <w:t>7. Перечень мероприятий муниципальной программы</w:t>
      </w:r>
    </w:p>
    <w:p w:rsidR="004B610B" w:rsidRPr="00F41718" w:rsidRDefault="004B610B" w:rsidP="00347F38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41718">
        <w:rPr>
          <w:rFonts w:ascii="Times New Roman" w:hAnsi="Times New Roman" w:cs="Times New Roman"/>
          <w:b/>
          <w:bCs/>
          <w:sz w:val="28"/>
          <w:szCs w:val="28"/>
        </w:rPr>
        <w:t xml:space="preserve">«Укрепление материально-технической базы органов </w:t>
      </w:r>
      <w:r w:rsidRPr="00F41718">
        <w:rPr>
          <w:rFonts w:ascii="Times New Roman" w:hAnsi="Times New Roman" w:cs="Times New Roman"/>
          <w:b/>
          <w:bCs/>
          <w:noProof/>
          <w:sz w:val="28"/>
          <w:szCs w:val="28"/>
        </w:rPr>
        <w:t>местного</w:t>
      </w:r>
      <w:r w:rsidRPr="00F41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718">
        <w:rPr>
          <w:rFonts w:ascii="Times New Roman" w:hAnsi="Times New Roman" w:cs="Times New Roman"/>
          <w:b/>
          <w:bCs/>
          <w:noProof/>
          <w:sz w:val="28"/>
          <w:szCs w:val="28"/>
        </w:rPr>
        <w:t>самоуправления в Озинском муниципальном районе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»</w:t>
      </w:r>
    </w:p>
    <w:p w:rsidR="004B610B" w:rsidRPr="00F41718" w:rsidRDefault="004B610B" w:rsidP="00B76B7B">
      <w:pPr>
        <w:rPr>
          <w:rFonts w:cs="Times New Roman"/>
        </w:rPr>
      </w:pPr>
    </w:p>
    <w:tbl>
      <w:tblPr>
        <w:tblW w:w="1045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6"/>
        <w:gridCol w:w="39"/>
        <w:gridCol w:w="3531"/>
        <w:gridCol w:w="50"/>
        <w:gridCol w:w="792"/>
        <w:gridCol w:w="2268"/>
        <w:gridCol w:w="850"/>
        <w:gridCol w:w="709"/>
        <w:gridCol w:w="851"/>
        <w:gridCol w:w="850"/>
      </w:tblGrid>
      <w:tr w:rsidR="004B610B" w:rsidRPr="00347F38" w:rsidTr="005F2C37">
        <w:trPr>
          <w:trHeight w:val="185"/>
        </w:trPr>
        <w:tc>
          <w:tcPr>
            <w:tcW w:w="516" w:type="dxa"/>
            <w:vMerge w:val="restart"/>
          </w:tcPr>
          <w:p w:rsidR="004B610B" w:rsidRPr="00347F38" w:rsidRDefault="004B610B" w:rsidP="00347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B610B" w:rsidRPr="00347F38" w:rsidRDefault="004B610B" w:rsidP="00347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70" w:type="dxa"/>
            <w:gridSpan w:val="2"/>
            <w:vMerge w:val="restart"/>
          </w:tcPr>
          <w:p w:rsidR="004B610B" w:rsidRPr="00347F38" w:rsidRDefault="004B610B" w:rsidP="00347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Наименования мероприятий  </w:t>
            </w:r>
          </w:p>
        </w:tc>
        <w:tc>
          <w:tcPr>
            <w:tcW w:w="842" w:type="dxa"/>
            <w:gridSpan w:val="2"/>
            <w:vMerge w:val="restart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Сроки исполнения (годы)</w:t>
            </w:r>
          </w:p>
        </w:tc>
        <w:tc>
          <w:tcPr>
            <w:tcW w:w="2268" w:type="dxa"/>
            <w:vMerge w:val="restart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260" w:type="dxa"/>
            <w:gridSpan w:val="4"/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Объем финансирования из районного бюджета (тыс. рублей в действующих ценах) по годам</w:t>
            </w:r>
          </w:p>
        </w:tc>
      </w:tr>
      <w:tr w:rsidR="004B610B" w:rsidRPr="00347F38" w:rsidTr="005F2C37">
        <w:trPr>
          <w:trHeight w:val="184"/>
        </w:trPr>
        <w:tc>
          <w:tcPr>
            <w:tcW w:w="516" w:type="dxa"/>
            <w:vMerge/>
          </w:tcPr>
          <w:p w:rsidR="004B610B" w:rsidRPr="00347F38" w:rsidRDefault="004B610B" w:rsidP="00347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gridSpan w:val="2"/>
            <w:vMerge/>
          </w:tcPr>
          <w:p w:rsidR="004B610B" w:rsidRPr="00347F38" w:rsidRDefault="004B610B" w:rsidP="00347F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B610B" w:rsidRPr="00347F38" w:rsidTr="005F2C37">
        <w:tc>
          <w:tcPr>
            <w:tcW w:w="10456" w:type="dxa"/>
            <w:gridSpan w:val="10"/>
          </w:tcPr>
          <w:p w:rsidR="004B610B" w:rsidRPr="00347F38" w:rsidRDefault="004B610B" w:rsidP="005F2C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I. Мероприятия по укреплению материально-технической базы муниципальных образований</w:t>
            </w:r>
          </w:p>
          <w:p w:rsidR="004B610B" w:rsidRPr="00347F38" w:rsidRDefault="004B610B" w:rsidP="005F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для повышения качества и доступности муниципальных услуг</w:t>
            </w:r>
          </w:p>
        </w:tc>
      </w:tr>
      <w:tr w:rsidR="004B610B" w:rsidRPr="00347F38" w:rsidTr="005F2C37">
        <w:tc>
          <w:tcPr>
            <w:tcW w:w="516" w:type="dxa"/>
          </w:tcPr>
          <w:p w:rsidR="004B610B" w:rsidRPr="00347F38" w:rsidRDefault="004B610B" w:rsidP="00347F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3570" w:type="dxa"/>
            <w:gridSpan w:val="2"/>
          </w:tcPr>
          <w:p w:rsidR="004B610B" w:rsidRPr="00347F38" w:rsidRDefault="004B610B" w:rsidP="00347F3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Ремонт конструкции крыши нежилого здания, расположенного по адресу: Саратовская область, р.п. Озинки, ул.Советская, д.33</w:t>
            </w:r>
          </w:p>
        </w:tc>
        <w:tc>
          <w:tcPr>
            <w:tcW w:w="842" w:type="dxa"/>
            <w:gridSpan w:val="2"/>
          </w:tcPr>
          <w:p w:rsidR="004B610B" w:rsidRPr="00347F38" w:rsidRDefault="004B610B" w:rsidP="00347F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:rsidR="004B610B" w:rsidRPr="00347F38" w:rsidRDefault="004B610B" w:rsidP="00347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МКУ «ОДА ОМР»</w:t>
            </w:r>
          </w:p>
        </w:tc>
        <w:tc>
          <w:tcPr>
            <w:tcW w:w="850" w:type="dxa"/>
            <w:vAlign w:val="center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09" w:type="dxa"/>
            <w:vAlign w:val="center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4B610B" w:rsidRPr="00347F38" w:rsidTr="005F2C37">
        <w:tc>
          <w:tcPr>
            <w:tcW w:w="516" w:type="dxa"/>
          </w:tcPr>
          <w:p w:rsidR="004B610B" w:rsidRPr="00347F38" w:rsidRDefault="004B610B" w:rsidP="00347F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4B610B" w:rsidRPr="00347F38" w:rsidRDefault="004B610B" w:rsidP="00347F38">
            <w:pPr>
              <w:pStyle w:val="a5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Итого:</w:t>
            </w:r>
          </w:p>
        </w:tc>
        <w:tc>
          <w:tcPr>
            <w:tcW w:w="842" w:type="dxa"/>
            <w:gridSpan w:val="2"/>
          </w:tcPr>
          <w:p w:rsidR="004B610B" w:rsidRPr="00347F38" w:rsidRDefault="004B610B" w:rsidP="00347F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4B610B" w:rsidRPr="00347F38" w:rsidRDefault="004B610B" w:rsidP="00347F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709" w:type="dxa"/>
            <w:vAlign w:val="center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B610B" w:rsidRPr="00347F38" w:rsidRDefault="004B610B" w:rsidP="00347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</w:tr>
      <w:tr w:rsidR="004B610B" w:rsidRPr="00347F38" w:rsidTr="005F2C37">
        <w:tc>
          <w:tcPr>
            <w:tcW w:w="10456" w:type="dxa"/>
            <w:gridSpan w:val="10"/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II. Мероприятия по информационной поддержке и информационному обеспечению деятельности</w:t>
            </w:r>
          </w:p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органов местного самоуправления Озинского муниципального района</w:t>
            </w:r>
          </w:p>
        </w:tc>
      </w:tr>
      <w:tr w:rsidR="004B610B" w:rsidRPr="00347F38" w:rsidTr="005F2C37"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9901" w:type="dxa"/>
            <w:gridSpan w:val="8"/>
            <w:tcBorders>
              <w:lef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Развитие районной компьютерной системы информационно-телекоммуникационного  взаимодействия с органами      государственной  власти  области  и   органами местного самоуправления поселений</w:t>
            </w:r>
          </w:p>
        </w:tc>
      </w:tr>
      <w:tr w:rsidR="004B610B" w:rsidRPr="00347F38" w:rsidTr="005F2C37"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Развитие центра передачи              данных администрации муниципального района, обеспечивающего доступ в Интернет, взаимодействие и информационный обмен с органами государственной власти области и органами местного самоуправления поселений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4B610B" w:rsidRPr="00347F38" w:rsidTr="005F2C37"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Обеспечение доступа к нормативным правовым и социально-экономическим информационным ресурсам распределенной сети Правительства области и сети Интернет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B610B" w:rsidRPr="00347F38" w:rsidTr="005F2C37"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1.3.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Создание на Интернет-сервер  Правительства области WEB-страницы муниципального района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B610B" w:rsidRPr="00347F38" w:rsidTr="005F2C37"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1.4.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Внедрение типовых проектов для  создания и развития локальных     вычислительных сетей в администрации муниципального района и администрациях муниципальных образований поселений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4B610B" w:rsidRPr="00347F38" w:rsidTr="005F2C37"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9901" w:type="dxa"/>
            <w:gridSpan w:val="8"/>
            <w:tcBorders>
              <w:lef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Правовая информатизация муниципальных образований района</w:t>
            </w:r>
          </w:p>
        </w:tc>
      </w:tr>
      <w:tr w:rsidR="004B610B" w:rsidRPr="00347F38" w:rsidTr="005F2C37"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2.1.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Формирование электронной базы данных  вновь  принятых нормативных правовых актов органов местного самоуправления района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2019 - 2021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B610B" w:rsidRPr="00347F38" w:rsidTr="005F2C37"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Внедрение системы критериев и показателей результативности органов             местного самоуправления  по видам муниципальных образований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B610B" w:rsidRPr="00347F38" w:rsidTr="005F2C37"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2.3.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Публикация правовых актов муниципального района и муниципальных образований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noProof/>
                <w:sz w:val="24"/>
                <w:szCs w:val="24"/>
              </w:rPr>
              <w:t>2019 - 2021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отдел, МУП «Редакция газеты «Заволжская нива»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B610B" w:rsidRPr="00347F38" w:rsidTr="005F2C37"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Всего: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5F2C37">
            <w:pPr>
              <w:pStyle w:val="a5"/>
              <w:ind w:hanging="104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99,000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610B" w:rsidRPr="00347F38" w:rsidRDefault="004B610B" w:rsidP="00347F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610B" w:rsidRPr="00347F38" w:rsidRDefault="004B610B" w:rsidP="005F2C37">
            <w:pPr>
              <w:pStyle w:val="a5"/>
              <w:ind w:hanging="174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7F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99,000</w:t>
            </w:r>
          </w:p>
        </w:tc>
      </w:tr>
    </w:tbl>
    <w:p w:rsidR="004B610B" w:rsidRPr="006860AF" w:rsidRDefault="004B610B" w:rsidP="00B76B7B">
      <w:pPr>
        <w:rPr>
          <w:rFonts w:ascii="Times New Roman" w:hAnsi="Times New Roman" w:cs="Times New Roman"/>
        </w:rPr>
      </w:pPr>
      <w:r w:rsidRPr="006860AF">
        <w:rPr>
          <w:rFonts w:ascii="Times New Roman" w:hAnsi="Times New Roman" w:cs="Times New Roman"/>
        </w:rPr>
        <w:t xml:space="preserve"> </w:t>
      </w:r>
    </w:p>
    <w:p w:rsidR="004B610B" w:rsidRDefault="004B610B" w:rsidP="00B76B7B">
      <w:pPr>
        <w:rPr>
          <w:rFonts w:cs="Times New Roman"/>
        </w:rPr>
      </w:pPr>
    </w:p>
    <w:p w:rsidR="004B610B" w:rsidRDefault="004B610B" w:rsidP="00B76B7B">
      <w:pPr>
        <w:rPr>
          <w:rFonts w:cs="Times New Roman"/>
        </w:rPr>
      </w:pPr>
    </w:p>
    <w:p w:rsidR="004B610B" w:rsidRDefault="004B610B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sectPr w:rsidR="004B610B" w:rsidSect="005B534A">
      <w:type w:val="continuous"/>
      <w:pgSz w:w="11906" w:h="16838"/>
      <w:pgMar w:top="568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10B" w:rsidRDefault="004B610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B610B" w:rsidRDefault="004B610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10B" w:rsidRDefault="004B610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B610B" w:rsidRDefault="004B610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10B" w:rsidRDefault="004B610B" w:rsidP="00874B49">
    <w:pPr>
      <w:pStyle w:val="Header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8128A5"/>
    <w:multiLevelType w:val="hybridMultilevel"/>
    <w:tmpl w:val="DBCCD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6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E2"/>
    <w:rsid w:val="0000478C"/>
    <w:rsid w:val="0001294B"/>
    <w:rsid w:val="00016C27"/>
    <w:rsid w:val="0003252C"/>
    <w:rsid w:val="00042C7C"/>
    <w:rsid w:val="0005575B"/>
    <w:rsid w:val="00055918"/>
    <w:rsid w:val="000561F4"/>
    <w:rsid w:val="00067B76"/>
    <w:rsid w:val="000730C3"/>
    <w:rsid w:val="00081DAB"/>
    <w:rsid w:val="00084FA3"/>
    <w:rsid w:val="0009793D"/>
    <w:rsid w:val="000A7F06"/>
    <w:rsid w:val="000B53A3"/>
    <w:rsid w:val="000D0523"/>
    <w:rsid w:val="000D18B7"/>
    <w:rsid w:val="000D1DF5"/>
    <w:rsid w:val="000E2478"/>
    <w:rsid w:val="000F01CE"/>
    <w:rsid w:val="000F4B77"/>
    <w:rsid w:val="000F6D0C"/>
    <w:rsid w:val="00105187"/>
    <w:rsid w:val="001067CB"/>
    <w:rsid w:val="00107939"/>
    <w:rsid w:val="001228E4"/>
    <w:rsid w:val="00124228"/>
    <w:rsid w:val="001258C5"/>
    <w:rsid w:val="00134251"/>
    <w:rsid w:val="0014095D"/>
    <w:rsid w:val="00146BA6"/>
    <w:rsid w:val="001525DC"/>
    <w:rsid w:val="001643C1"/>
    <w:rsid w:val="00186570"/>
    <w:rsid w:val="001973BD"/>
    <w:rsid w:val="001A361C"/>
    <w:rsid w:val="001A3FEB"/>
    <w:rsid w:val="001A40B2"/>
    <w:rsid w:val="001A5E7A"/>
    <w:rsid w:val="001A78C7"/>
    <w:rsid w:val="001A7FE7"/>
    <w:rsid w:val="001B3F00"/>
    <w:rsid w:val="001B7BCA"/>
    <w:rsid w:val="001C0B61"/>
    <w:rsid w:val="001C1BD1"/>
    <w:rsid w:val="001C6BEF"/>
    <w:rsid w:val="001D145D"/>
    <w:rsid w:val="001D4C7B"/>
    <w:rsid w:val="001E76FF"/>
    <w:rsid w:val="001F0670"/>
    <w:rsid w:val="001F4A1C"/>
    <w:rsid w:val="001F4F7E"/>
    <w:rsid w:val="001F5346"/>
    <w:rsid w:val="002070EC"/>
    <w:rsid w:val="00217C19"/>
    <w:rsid w:val="00227E85"/>
    <w:rsid w:val="002304A4"/>
    <w:rsid w:val="002526AD"/>
    <w:rsid w:val="00267228"/>
    <w:rsid w:val="0028351E"/>
    <w:rsid w:val="00284282"/>
    <w:rsid w:val="00285A94"/>
    <w:rsid w:val="00286721"/>
    <w:rsid w:val="002878C7"/>
    <w:rsid w:val="002A0360"/>
    <w:rsid w:val="002A206B"/>
    <w:rsid w:val="002A3827"/>
    <w:rsid w:val="002A55AB"/>
    <w:rsid w:val="002B0475"/>
    <w:rsid w:val="002B7FC3"/>
    <w:rsid w:val="002C4CBF"/>
    <w:rsid w:val="002D32C2"/>
    <w:rsid w:val="002D428E"/>
    <w:rsid w:val="002E2D1B"/>
    <w:rsid w:val="002F4493"/>
    <w:rsid w:val="002F591D"/>
    <w:rsid w:val="00306303"/>
    <w:rsid w:val="003078D7"/>
    <w:rsid w:val="00313DAF"/>
    <w:rsid w:val="00322C29"/>
    <w:rsid w:val="003325BA"/>
    <w:rsid w:val="00337FAB"/>
    <w:rsid w:val="00340DBE"/>
    <w:rsid w:val="003429F6"/>
    <w:rsid w:val="00343C5D"/>
    <w:rsid w:val="00347F38"/>
    <w:rsid w:val="00355CB5"/>
    <w:rsid w:val="003566F6"/>
    <w:rsid w:val="0037261E"/>
    <w:rsid w:val="00381803"/>
    <w:rsid w:val="003A5F8A"/>
    <w:rsid w:val="003D1141"/>
    <w:rsid w:val="003D4A4E"/>
    <w:rsid w:val="003D69EF"/>
    <w:rsid w:val="003E1576"/>
    <w:rsid w:val="003E26C8"/>
    <w:rsid w:val="003F747D"/>
    <w:rsid w:val="0042260C"/>
    <w:rsid w:val="004269F5"/>
    <w:rsid w:val="004344CE"/>
    <w:rsid w:val="00437D0F"/>
    <w:rsid w:val="00443275"/>
    <w:rsid w:val="004462C4"/>
    <w:rsid w:val="00454C17"/>
    <w:rsid w:val="00457647"/>
    <w:rsid w:val="0046122D"/>
    <w:rsid w:val="00461DD7"/>
    <w:rsid w:val="0046716E"/>
    <w:rsid w:val="0047003E"/>
    <w:rsid w:val="00470E31"/>
    <w:rsid w:val="004770A7"/>
    <w:rsid w:val="00482319"/>
    <w:rsid w:val="004967B8"/>
    <w:rsid w:val="004A222D"/>
    <w:rsid w:val="004A5D5D"/>
    <w:rsid w:val="004A7A00"/>
    <w:rsid w:val="004B0E56"/>
    <w:rsid w:val="004B1F13"/>
    <w:rsid w:val="004B56C5"/>
    <w:rsid w:val="004B610B"/>
    <w:rsid w:val="004C1E39"/>
    <w:rsid w:val="004D605E"/>
    <w:rsid w:val="004E534B"/>
    <w:rsid w:val="00511340"/>
    <w:rsid w:val="00526279"/>
    <w:rsid w:val="00544323"/>
    <w:rsid w:val="00546938"/>
    <w:rsid w:val="005503BB"/>
    <w:rsid w:val="00563C39"/>
    <w:rsid w:val="0056421E"/>
    <w:rsid w:val="00564969"/>
    <w:rsid w:val="00571F89"/>
    <w:rsid w:val="005724D7"/>
    <w:rsid w:val="00573801"/>
    <w:rsid w:val="005757EA"/>
    <w:rsid w:val="00586825"/>
    <w:rsid w:val="005A4545"/>
    <w:rsid w:val="005A619B"/>
    <w:rsid w:val="005B534A"/>
    <w:rsid w:val="005C4429"/>
    <w:rsid w:val="005C47E2"/>
    <w:rsid w:val="005C5EE5"/>
    <w:rsid w:val="005D29BE"/>
    <w:rsid w:val="005F2C37"/>
    <w:rsid w:val="00602396"/>
    <w:rsid w:val="00602473"/>
    <w:rsid w:val="00604883"/>
    <w:rsid w:val="00606349"/>
    <w:rsid w:val="00607B1B"/>
    <w:rsid w:val="00611F57"/>
    <w:rsid w:val="00613C41"/>
    <w:rsid w:val="00613CBE"/>
    <w:rsid w:val="00613FD1"/>
    <w:rsid w:val="0061660E"/>
    <w:rsid w:val="006224AD"/>
    <w:rsid w:val="006224BD"/>
    <w:rsid w:val="00625F37"/>
    <w:rsid w:val="00633E9A"/>
    <w:rsid w:val="00637524"/>
    <w:rsid w:val="00644604"/>
    <w:rsid w:val="00645772"/>
    <w:rsid w:val="006553E1"/>
    <w:rsid w:val="006628D1"/>
    <w:rsid w:val="00670D27"/>
    <w:rsid w:val="00675644"/>
    <w:rsid w:val="00677D80"/>
    <w:rsid w:val="006854D9"/>
    <w:rsid w:val="006854E3"/>
    <w:rsid w:val="006860AF"/>
    <w:rsid w:val="00697EEA"/>
    <w:rsid w:val="006A3063"/>
    <w:rsid w:val="006B4AF6"/>
    <w:rsid w:val="006B4C08"/>
    <w:rsid w:val="006B4EA7"/>
    <w:rsid w:val="006E0915"/>
    <w:rsid w:val="006E307C"/>
    <w:rsid w:val="00707383"/>
    <w:rsid w:val="007118C7"/>
    <w:rsid w:val="00735E47"/>
    <w:rsid w:val="00737141"/>
    <w:rsid w:val="00745E06"/>
    <w:rsid w:val="00766481"/>
    <w:rsid w:val="007670DD"/>
    <w:rsid w:val="00780688"/>
    <w:rsid w:val="00792A53"/>
    <w:rsid w:val="007B35B1"/>
    <w:rsid w:val="007B4A8E"/>
    <w:rsid w:val="007B6850"/>
    <w:rsid w:val="007B7CD8"/>
    <w:rsid w:val="007C2B3A"/>
    <w:rsid w:val="007C33CE"/>
    <w:rsid w:val="007C7A22"/>
    <w:rsid w:val="007D6B95"/>
    <w:rsid w:val="007D7BF8"/>
    <w:rsid w:val="007E0C05"/>
    <w:rsid w:val="007E2C16"/>
    <w:rsid w:val="007E60A5"/>
    <w:rsid w:val="007F545C"/>
    <w:rsid w:val="00806583"/>
    <w:rsid w:val="00814AB8"/>
    <w:rsid w:val="0084019C"/>
    <w:rsid w:val="0086171D"/>
    <w:rsid w:val="00870BFA"/>
    <w:rsid w:val="00874B49"/>
    <w:rsid w:val="00876DDA"/>
    <w:rsid w:val="00885CAE"/>
    <w:rsid w:val="008A56BC"/>
    <w:rsid w:val="008C1627"/>
    <w:rsid w:val="008C22DD"/>
    <w:rsid w:val="008C3FB2"/>
    <w:rsid w:val="008D390A"/>
    <w:rsid w:val="008D3CF9"/>
    <w:rsid w:val="008E57FD"/>
    <w:rsid w:val="008E70C0"/>
    <w:rsid w:val="008F7D6E"/>
    <w:rsid w:val="00902BDF"/>
    <w:rsid w:val="00911ABB"/>
    <w:rsid w:val="00915419"/>
    <w:rsid w:val="00920549"/>
    <w:rsid w:val="00921CE0"/>
    <w:rsid w:val="009277D4"/>
    <w:rsid w:val="00934788"/>
    <w:rsid w:val="009463DE"/>
    <w:rsid w:val="00947D29"/>
    <w:rsid w:val="00956ECB"/>
    <w:rsid w:val="00957467"/>
    <w:rsid w:val="00965452"/>
    <w:rsid w:val="009841DC"/>
    <w:rsid w:val="009853B6"/>
    <w:rsid w:val="009A15F2"/>
    <w:rsid w:val="009A382B"/>
    <w:rsid w:val="009A55A8"/>
    <w:rsid w:val="009B1F42"/>
    <w:rsid w:val="009B2481"/>
    <w:rsid w:val="009B2DBF"/>
    <w:rsid w:val="009C1E3F"/>
    <w:rsid w:val="009C45AE"/>
    <w:rsid w:val="009D63A4"/>
    <w:rsid w:val="009E1CFC"/>
    <w:rsid w:val="009E5297"/>
    <w:rsid w:val="00A01A7A"/>
    <w:rsid w:val="00A02586"/>
    <w:rsid w:val="00A11BE8"/>
    <w:rsid w:val="00A14436"/>
    <w:rsid w:val="00A149BD"/>
    <w:rsid w:val="00A14FC4"/>
    <w:rsid w:val="00A22B8C"/>
    <w:rsid w:val="00A22E30"/>
    <w:rsid w:val="00A241D1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7191F"/>
    <w:rsid w:val="00A77EAB"/>
    <w:rsid w:val="00A87ACF"/>
    <w:rsid w:val="00A922C6"/>
    <w:rsid w:val="00A96F0E"/>
    <w:rsid w:val="00A97A54"/>
    <w:rsid w:val="00AA2D71"/>
    <w:rsid w:val="00AB3258"/>
    <w:rsid w:val="00AC21ED"/>
    <w:rsid w:val="00AD03B6"/>
    <w:rsid w:val="00AE1DE4"/>
    <w:rsid w:val="00AF0F8E"/>
    <w:rsid w:val="00AF5687"/>
    <w:rsid w:val="00B018CA"/>
    <w:rsid w:val="00B022E0"/>
    <w:rsid w:val="00B0455E"/>
    <w:rsid w:val="00B107B5"/>
    <w:rsid w:val="00B137B3"/>
    <w:rsid w:val="00B20753"/>
    <w:rsid w:val="00B35BD7"/>
    <w:rsid w:val="00B41017"/>
    <w:rsid w:val="00B568C5"/>
    <w:rsid w:val="00B7038C"/>
    <w:rsid w:val="00B711E0"/>
    <w:rsid w:val="00B76B7B"/>
    <w:rsid w:val="00B8408A"/>
    <w:rsid w:val="00B945C2"/>
    <w:rsid w:val="00B94DBE"/>
    <w:rsid w:val="00B9604A"/>
    <w:rsid w:val="00BA005B"/>
    <w:rsid w:val="00BD473E"/>
    <w:rsid w:val="00BE00DC"/>
    <w:rsid w:val="00BE1DBF"/>
    <w:rsid w:val="00BE5BB6"/>
    <w:rsid w:val="00BE609D"/>
    <w:rsid w:val="00BF4C08"/>
    <w:rsid w:val="00BF7BD0"/>
    <w:rsid w:val="00C11E2F"/>
    <w:rsid w:val="00C321F6"/>
    <w:rsid w:val="00C34721"/>
    <w:rsid w:val="00C34917"/>
    <w:rsid w:val="00C414EB"/>
    <w:rsid w:val="00C579E2"/>
    <w:rsid w:val="00C849A3"/>
    <w:rsid w:val="00C86CBB"/>
    <w:rsid w:val="00C952A7"/>
    <w:rsid w:val="00C95824"/>
    <w:rsid w:val="00CA6EF8"/>
    <w:rsid w:val="00CB1334"/>
    <w:rsid w:val="00CB53DB"/>
    <w:rsid w:val="00CC468C"/>
    <w:rsid w:val="00CC7D38"/>
    <w:rsid w:val="00CD27B2"/>
    <w:rsid w:val="00CE279B"/>
    <w:rsid w:val="00CE5A1E"/>
    <w:rsid w:val="00CE6F1E"/>
    <w:rsid w:val="00CF3F5D"/>
    <w:rsid w:val="00CF77EE"/>
    <w:rsid w:val="00D121FE"/>
    <w:rsid w:val="00D20294"/>
    <w:rsid w:val="00D26B8C"/>
    <w:rsid w:val="00D309DF"/>
    <w:rsid w:val="00D3323F"/>
    <w:rsid w:val="00D54231"/>
    <w:rsid w:val="00D56FDB"/>
    <w:rsid w:val="00D61155"/>
    <w:rsid w:val="00D634CB"/>
    <w:rsid w:val="00D815D8"/>
    <w:rsid w:val="00D856F4"/>
    <w:rsid w:val="00DB2A1F"/>
    <w:rsid w:val="00DB58CE"/>
    <w:rsid w:val="00DC10C4"/>
    <w:rsid w:val="00DE5291"/>
    <w:rsid w:val="00E15623"/>
    <w:rsid w:val="00E170D8"/>
    <w:rsid w:val="00E23359"/>
    <w:rsid w:val="00E2493B"/>
    <w:rsid w:val="00E5769B"/>
    <w:rsid w:val="00E6228F"/>
    <w:rsid w:val="00E62FDF"/>
    <w:rsid w:val="00E8218F"/>
    <w:rsid w:val="00E82280"/>
    <w:rsid w:val="00E91914"/>
    <w:rsid w:val="00E9567E"/>
    <w:rsid w:val="00EA3E9E"/>
    <w:rsid w:val="00EA493A"/>
    <w:rsid w:val="00EA5CBD"/>
    <w:rsid w:val="00ED2841"/>
    <w:rsid w:val="00EE2E99"/>
    <w:rsid w:val="00EE4152"/>
    <w:rsid w:val="00EE5CE4"/>
    <w:rsid w:val="00EF24E2"/>
    <w:rsid w:val="00F01F9A"/>
    <w:rsid w:val="00F045BC"/>
    <w:rsid w:val="00F054F8"/>
    <w:rsid w:val="00F11251"/>
    <w:rsid w:val="00F1770D"/>
    <w:rsid w:val="00F2558D"/>
    <w:rsid w:val="00F3132D"/>
    <w:rsid w:val="00F32366"/>
    <w:rsid w:val="00F35858"/>
    <w:rsid w:val="00F37860"/>
    <w:rsid w:val="00F41718"/>
    <w:rsid w:val="00F51E6A"/>
    <w:rsid w:val="00F527DB"/>
    <w:rsid w:val="00F5500A"/>
    <w:rsid w:val="00F56397"/>
    <w:rsid w:val="00F61DFC"/>
    <w:rsid w:val="00F71479"/>
    <w:rsid w:val="00F77C22"/>
    <w:rsid w:val="00F80FAF"/>
    <w:rsid w:val="00F81F8A"/>
    <w:rsid w:val="00F93A2D"/>
    <w:rsid w:val="00F93AAE"/>
    <w:rsid w:val="00F94F8E"/>
    <w:rsid w:val="00F958A6"/>
    <w:rsid w:val="00F95A73"/>
    <w:rsid w:val="00F96433"/>
    <w:rsid w:val="00FC1B08"/>
    <w:rsid w:val="00FC5623"/>
    <w:rsid w:val="00FC68BF"/>
    <w:rsid w:val="00FC71DE"/>
    <w:rsid w:val="00FD76AC"/>
    <w:rsid w:val="00FD76F0"/>
    <w:rsid w:val="00FF2579"/>
    <w:rsid w:val="00FF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E2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link w:val="Heading1Char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2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45E06"/>
    <w:rPr>
      <w:rFonts w:eastAsia="Times New Roman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BodyText3">
    <w:name w:val="Body Text 3"/>
    <w:basedOn w:val="Normal"/>
    <w:link w:val="BodyText3Char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BodyText3Char2">
    <w:name w:val="Body Text 3 Char2"/>
    <w:basedOn w:val="DefaultParagraphFont"/>
    <w:link w:val="BodyText3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745E06"/>
    <w:rPr>
      <w:rFonts w:eastAsia="Times New Roman"/>
    </w:rPr>
  </w:style>
  <w:style w:type="character" w:customStyle="1" w:styleId="BodyTextIndent2Char2">
    <w:name w:val="Body Text Indent 2 Char2"/>
    <w:basedOn w:val="DefaultParagraphFont"/>
    <w:link w:val="BodyTextIndent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Normal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Normal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Normal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Гипертекстовая ссылка"/>
    <w:basedOn w:val="DefaultParagraphFont"/>
    <w:uiPriority w:val="99"/>
    <w:rsid w:val="003325BA"/>
    <w:rPr>
      <w:color w:val="auto"/>
    </w:rPr>
  </w:style>
  <w:style w:type="paragraph" w:customStyle="1" w:styleId="a0">
    <w:name w:val="Без интервала"/>
    <w:uiPriority w:val="99"/>
    <w:rsid w:val="00F93A2D"/>
    <w:rPr>
      <w:rFonts w:cs="Calibri"/>
    </w:rPr>
  </w:style>
  <w:style w:type="character" w:customStyle="1" w:styleId="FontStyle11">
    <w:name w:val="Font Style11"/>
    <w:basedOn w:val="DefaultParagraphFont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Normal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Normal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ListParagraph">
    <w:name w:val="List Paragraph"/>
    <w:basedOn w:val="Normal"/>
    <w:uiPriority w:val="99"/>
    <w:qFormat/>
    <w:rsid w:val="00A02586"/>
    <w:pPr>
      <w:ind w:left="720"/>
    </w:pPr>
  </w:style>
  <w:style w:type="paragraph" w:customStyle="1" w:styleId="pcenter">
    <w:name w:val="pcenter"/>
    <w:basedOn w:val="Normal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 w:cs="Arial"/>
      <w:sz w:val="22"/>
      <w:szCs w:val="22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1">
    <w:name w:val="Нормальный (таблица)"/>
    <w:basedOn w:val="Normal"/>
    <w:next w:val="Normal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2">
    <w:name w:val="Абзац списка"/>
    <w:basedOn w:val="Normal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9604A"/>
    <w:rPr>
      <w:rFonts w:eastAsia="Times New Roman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3">
    <w:name w:val="Кому"/>
    <w:basedOn w:val="Normal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Normal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4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NoSpacing">
    <w:name w:val="No Spacing"/>
    <w:uiPriority w:val="99"/>
    <w:qFormat/>
    <w:rsid w:val="005C5EE5"/>
    <w:rPr>
      <w:rFonts w:cs="Calibri"/>
    </w:rPr>
  </w:style>
  <w:style w:type="paragraph" w:customStyle="1" w:styleId="a5">
    <w:name w:val="Таблицы (моноширинный)"/>
    <w:basedOn w:val="Normal"/>
    <w:next w:val="Normal"/>
    <w:uiPriority w:val="99"/>
    <w:rsid w:val="00B76B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846</TotalTime>
  <Pages>11</Pages>
  <Words>3283</Words>
  <Characters>18718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Сайгин</cp:lastModifiedBy>
  <cp:revision>139</cp:revision>
  <cp:lastPrinted>2018-03-06T11:19:00Z</cp:lastPrinted>
  <dcterms:created xsi:type="dcterms:W3CDTF">2018-03-06T10:52:00Z</dcterms:created>
  <dcterms:modified xsi:type="dcterms:W3CDTF">2019-02-28T12:00:00Z</dcterms:modified>
</cp:coreProperties>
</file>