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35" w:rsidRDefault="009E7B35" w:rsidP="009E7B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-253365</wp:posOffset>
            </wp:positionV>
            <wp:extent cx="809625" cy="885825"/>
            <wp:effectExtent l="19050" t="0" r="9525" b="0"/>
            <wp:wrapTight wrapText="bothSides">
              <wp:wrapPolygon edited="0">
                <wp:start x="-508" y="0"/>
                <wp:lineTo x="-508" y="21368"/>
                <wp:lineTo x="21854" y="21368"/>
                <wp:lineTo x="21854" y="0"/>
                <wp:lineTo x="-5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7B35" w:rsidRDefault="009E7B35" w:rsidP="009E7B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E7B35" w:rsidRPr="00214A2F" w:rsidRDefault="009E7B35" w:rsidP="009E7B35">
      <w:pPr>
        <w:jc w:val="center"/>
        <w:rPr>
          <w:b/>
          <w:sz w:val="28"/>
          <w:szCs w:val="28"/>
        </w:rPr>
      </w:pPr>
    </w:p>
    <w:p w:rsidR="009E7B35" w:rsidRPr="009E7B35" w:rsidRDefault="009E7B35" w:rsidP="009E7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3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E7B35" w:rsidRPr="009E7B35" w:rsidRDefault="009E7B35" w:rsidP="009E7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B35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9E7B35" w:rsidRPr="009E7B35" w:rsidRDefault="009E7B35" w:rsidP="009E7B35">
      <w:pPr>
        <w:spacing w:after="0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9E7B3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E7B35" w:rsidRPr="009E7B35" w:rsidRDefault="009E7B35" w:rsidP="009E7B35">
      <w:pPr>
        <w:pStyle w:val="a5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9E7B35" w:rsidRPr="009E7B35" w:rsidRDefault="009E7B35" w:rsidP="009E7B35">
      <w:pPr>
        <w:pStyle w:val="a5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 w:rsidRPr="009E7B35">
        <w:rPr>
          <w:b/>
          <w:szCs w:val="28"/>
        </w:rPr>
        <w:t>П</w:t>
      </w:r>
      <w:proofErr w:type="gramEnd"/>
      <w:r w:rsidRPr="009E7B35">
        <w:rPr>
          <w:b/>
          <w:szCs w:val="28"/>
        </w:rPr>
        <w:t xml:space="preserve"> О С Т А Н О В Л Е Н И Е </w:t>
      </w:r>
    </w:p>
    <w:p w:rsidR="009E7B35" w:rsidRDefault="009E7B35" w:rsidP="009E7B35">
      <w:pPr>
        <w:pStyle w:val="a5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12 сентября  2019 года № 207</w:t>
      </w:r>
    </w:p>
    <w:p w:rsidR="009E7B35" w:rsidRDefault="009E7B35" w:rsidP="009E7B35">
      <w:pPr>
        <w:pStyle w:val="a5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</w:t>
      </w:r>
      <w:r w:rsidRPr="00AD3780">
        <w:rPr>
          <w:sz w:val="20"/>
        </w:rPr>
        <w:t>п. Озинки</w:t>
      </w:r>
    </w:p>
    <w:p w:rsidR="009E7B35" w:rsidRDefault="009E7B35" w:rsidP="009E7B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E7B35" w:rsidRDefault="009E7B35" w:rsidP="009E7B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E7B35" w:rsidRPr="009E7B35" w:rsidRDefault="009E7B35" w:rsidP="009E7B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7B3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</w:p>
    <w:p w:rsidR="009E7B35" w:rsidRPr="009E7B35" w:rsidRDefault="009E7B35" w:rsidP="009E7B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7B35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</w:t>
      </w:r>
    </w:p>
    <w:p w:rsidR="009E7B35" w:rsidRPr="009E7B35" w:rsidRDefault="009E7B35" w:rsidP="009E7B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7B35">
        <w:rPr>
          <w:rFonts w:ascii="Times New Roman" w:hAnsi="Times New Roman" w:cs="Times New Roman"/>
          <w:b w:val="0"/>
          <w:sz w:val="28"/>
          <w:szCs w:val="28"/>
        </w:rPr>
        <w:t xml:space="preserve">Озинского муниципального района </w:t>
      </w:r>
    </w:p>
    <w:p w:rsidR="009E7B35" w:rsidRPr="009E7B35" w:rsidRDefault="009E7B35" w:rsidP="009E7B35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E7B35">
        <w:rPr>
          <w:rFonts w:ascii="Times New Roman" w:hAnsi="Times New Roman" w:cs="Times New Roman"/>
          <w:b w:val="0"/>
          <w:sz w:val="28"/>
          <w:szCs w:val="28"/>
        </w:rPr>
        <w:t>Саратовской области</w:t>
      </w:r>
    </w:p>
    <w:p w:rsidR="009E7B35" w:rsidRPr="009E7B35" w:rsidRDefault="009E7B35" w:rsidP="009E7B35">
      <w:pPr>
        <w:pStyle w:val="ConsPlusTitle"/>
        <w:widowControl/>
        <w:outlineLvl w:val="0"/>
        <w:rPr>
          <w:rFonts w:ascii="Times New Roman" w:hAnsi="Times New Roman" w:cs="Times New Roman"/>
          <w:b w:val="0"/>
          <w:szCs w:val="28"/>
        </w:rPr>
      </w:pPr>
      <w:r w:rsidRPr="009E7B35">
        <w:rPr>
          <w:rFonts w:ascii="Times New Roman" w:hAnsi="Times New Roman" w:cs="Times New Roman"/>
          <w:b w:val="0"/>
          <w:sz w:val="28"/>
          <w:szCs w:val="28"/>
        </w:rPr>
        <w:t xml:space="preserve"> от 28.06.2017г. № 157</w:t>
      </w:r>
    </w:p>
    <w:p w:rsidR="009E7B35" w:rsidRPr="009E7B35" w:rsidRDefault="009E7B35" w:rsidP="009E7B35">
      <w:pPr>
        <w:pStyle w:val="a3"/>
        <w:jc w:val="both"/>
        <w:rPr>
          <w:b w:val="0"/>
          <w:szCs w:val="28"/>
          <w:u w:val="none"/>
        </w:rPr>
      </w:pPr>
    </w:p>
    <w:p w:rsidR="009E7B35" w:rsidRPr="009E7B35" w:rsidRDefault="009E7B35" w:rsidP="009E7B35">
      <w:pPr>
        <w:pStyle w:val="21"/>
        <w:shd w:val="clear" w:color="auto" w:fill="FFFFFF"/>
        <w:ind w:firstLine="709"/>
        <w:jc w:val="both"/>
        <w:rPr>
          <w:b/>
          <w:szCs w:val="28"/>
          <w:lang w:val="ru-RU"/>
        </w:rPr>
      </w:pPr>
      <w:r w:rsidRPr="009E7B35">
        <w:rPr>
          <w:szCs w:val="28"/>
          <w:lang w:val="ru-RU"/>
        </w:rPr>
        <w:t xml:space="preserve">В соответствии с распоряжением Правительства РФ от 02.06.2016 г. № 1083 – </w:t>
      </w:r>
      <w:proofErr w:type="spellStart"/>
      <w:proofErr w:type="gramStart"/>
      <w:r w:rsidRPr="009E7B35">
        <w:rPr>
          <w:szCs w:val="28"/>
          <w:lang w:val="ru-RU"/>
        </w:rPr>
        <w:t>р</w:t>
      </w:r>
      <w:proofErr w:type="spellEnd"/>
      <w:proofErr w:type="gramEnd"/>
      <w:r w:rsidRPr="009E7B35">
        <w:rPr>
          <w:szCs w:val="28"/>
          <w:lang w:val="ru-RU"/>
        </w:rPr>
        <w:t xml:space="preserve"> «Об утверждении Стратегии развития малого и среднего предпринимательства в РФ на период до 2030 года» (вместе с «Планом мероприятий - «дорожной картой» по реализации Стратегии развития малого и среднего предпринимательства в Российской Федерации на период до 2030 года»), руководствуясь Уставом Озинского  муниципального района Саратовской области</w:t>
      </w:r>
    </w:p>
    <w:p w:rsidR="009E7B35" w:rsidRPr="009E7B35" w:rsidRDefault="009E7B35" w:rsidP="009E7B35">
      <w:pPr>
        <w:pStyle w:val="a3"/>
        <w:jc w:val="both"/>
        <w:rPr>
          <w:b w:val="0"/>
          <w:szCs w:val="28"/>
          <w:u w:val="none"/>
        </w:rPr>
      </w:pPr>
      <w:r w:rsidRPr="009E7B35">
        <w:rPr>
          <w:b w:val="0"/>
          <w:szCs w:val="28"/>
          <w:u w:val="none"/>
        </w:rPr>
        <w:tab/>
        <w:t>ПОСТАНОВЛЯЮ:</w:t>
      </w:r>
    </w:p>
    <w:p w:rsidR="009E7B35" w:rsidRPr="009E7B35" w:rsidRDefault="009E7B35" w:rsidP="009E7B35">
      <w:pPr>
        <w:pStyle w:val="a3"/>
        <w:jc w:val="both"/>
        <w:rPr>
          <w:b w:val="0"/>
          <w:szCs w:val="28"/>
          <w:u w:val="none"/>
        </w:rPr>
      </w:pPr>
      <w:r w:rsidRPr="009E7B35">
        <w:rPr>
          <w:b w:val="0"/>
          <w:szCs w:val="28"/>
          <w:u w:val="none"/>
        </w:rPr>
        <w:t xml:space="preserve">      Внести в приложение к постановлению администрации Озинского муниципального района от 28.06.2017г. № 157 «Развитие малого и среднего предпринимательства в Озинском  муниципальном районе на 2017-2020 годы» с изменениями от 25.07.2018 года №160, следующие изменения:</w:t>
      </w:r>
    </w:p>
    <w:p w:rsidR="009E7B35" w:rsidRDefault="009E7B35" w:rsidP="009E7B35">
      <w:pPr>
        <w:jc w:val="both"/>
        <w:rPr>
          <w:rFonts w:ascii="Times New Roman" w:hAnsi="Times New Roman" w:cs="Times New Roman"/>
          <w:sz w:val="28"/>
          <w:szCs w:val="28"/>
        </w:rPr>
      </w:pPr>
      <w:r w:rsidRPr="009E7B3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E7B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B35">
        <w:rPr>
          <w:rFonts w:ascii="Times New Roman" w:hAnsi="Times New Roman" w:cs="Times New Roman"/>
          <w:sz w:val="28"/>
          <w:szCs w:val="28"/>
        </w:rPr>
        <w:t xml:space="preserve">Пункт  </w:t>
      </w:r>
      <w:proofErr w:type="gramStart"/>
      <w:r w:rsidRPr="009E7B35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9E7B35">
        <w:rPr>
          <w:rFonts w:ascii="Times New Roman" w:hAnsi="Times New Roman" w:cs="Times New Roman"/>
          <w:sz w:val="28"/>
          <w:szCs w:val="28"/>
        </w:rPr>
        <w:t xml:space="preserve"> и источники финансирования Программы  изложить в новой редакции: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E7B35">
        <w:rPr>
          <w:rFonts w:ascii="Times New Roman" w:hAnsi="Times New Roman" w:cs="Times New Roman"/>
          <w:bCs/>
          <w:sz w:val="28"/>
          <w:szCs w:val="28"/>
        </w:rPr>
        <w:t>Объем финансирования Программы  в 2016 году составил 854,9 тыс</w:t>
      </w:r>
      <w:proofErr w:type="gramStart"/>
      <w:r w:rsidRPr="009E7B35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9E7B35">
        <w:rPr>
          <w:rFonts w:ascii="Times New Roman" w:hAnsi="Times New Roman" w:cs="Times New Roman"/>
          <w:bCs/>
          <w:sz w:val="28"/>
          <w:szCs w:val="28"/>
        </w:rPr>
        <w:t>уб. 2020 году -954,8 (прогноз) и будет, уточняется по ходу реализации Программы.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9E7B35">
        <w:rPr>
          <w:rFonts w:ascii="Times New Roman" w:hAnsi="Times New Roman" w:cs="Times New Roman"/>
          <w:sz w:val="28"/>
          <w:szCs w:val="28"/>
        </w:rPr>
        <w:t xml:space="preserve">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B35">
        <w:rPr>
          <w:rFonts w:ascii="Times New Roman" w:hAnsi="Times New Roman" w:cs="Times New Roman"/>
          <w:sz w:val="28"/>
          <w:szCs w:val="28"/>
        </w:rPr>
        <w:t>Приложение  № 1 «Перечень мероприятий муниципальной программы по развитию субъектов малого и среднего предпринимательства в Озинском муниципальном районе Саратовской области на 2017-2020 годы» к муниципальной программе  изложить в новой редакции согласно приложению к настоящему постановлению.</w:t>
      </w:r>
      <w:r w:rsidRPr="009E7B35">
        <w:rPr>
          <w:rFonts w:ascii="Times New Roman" w:hAnsi="Times New Roman" w:cs="Times New Roman"/>
          <w:sz w:val="28"/>
          <w:szCs w:val="28"/>
        </w:rPr>
        <w:tab/>
      </w:r>
      <w:r w:rsidRPr="009E7B35">
        <w:rPr>
          <w:rFonts w:ascii="Times New Roman" w:hAnsi="Times New Roman" w:cs="Times New Roman"/>
          <w:sz w:val="28"/>
          <w:szCs w:val="28"/>
        </w:rPr>
        <w:tab/>
      </w:r>
      <w:r w:rsidRPr="009E7B35">
        <w:rPr>
          <w:rFonts w:ascii="Times New Roman" w:hAnsi="Times New Roman" w:cs="Times New Roman"/>
          <w:sz w:val="28"/>
          <w:szCs w:val="28"/>
        </w:rPr>
        <w:tab/>
      </w:r>
      <w:r w:rsidRPr="009E7B35">
        <w:rPr>
          <w:rFonts w:ascii="Times New Roman" w:hAnsi="Times New Roman" w:cs="Times New Roman"/>
          <w:sz w:val="28"/>
          <w:szCs w:val="28"/>
        </w:rPr>
        <w:tab/>
      </w:r>
      <w:r w:rsidRPr="009E7B35">
        <w:rPr>
          <w:rFonts w:ascii="Times New Roman" w:hAnsi="Times New Roman" w:cs="Times New Roman"/>
          <w:sz w:val="28"/>
          <w:szCs w:val="28"/>
        </w:rPr>
        <w:tab/>
      </w:r>
      <w:r w:rsidRPr="009E7B35">
        <w:rPr>
          <w:rFonts w:ascii="Times New Roman" w:hAnsi="Times New Roman" w:cs="Times New Roman"/>
          <w:sz w:val="28"/>
          <w:szCs w:val="28"/>
        </w:rPr>
        <w:tab/>
      </w:r>
      <w:r w:rsidRPr="009E7B35">
        <w:rPr>
          <w:rFonts w:ascii="Times New Roman" w:hAnsi="Times New Roman" w:cs="Times New Roman"/>
          <w:sz w:val="28"/>
          <w:szCs w:val="28"/>
        </w:rPr>
        <w:tab/>
      </w:r>
    </w:p>
    <w:p w:rsidR="009E7B35" w:rsidRPr="009E7B35" w:rsidRDefault="009E7B35" w:rsidP="009E7B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E7B35">
        <w:rPr>
          <w:rFonts w:ascii="Times New Roman" w:hAnsi="Times New Roman" w:cs="Times New Roman"/>
          <w:sz w:val="28"/>
          <w:szCs w:val="28"/>
        </w:rPr>
        <w:t xml:space="preserve"> 3. Контроль за исполнением настоящего постановления возложить на первого заместителя главы администрации муниципального района </w:t>
      </w:r>
      <w:proofErr w:type="gramStart"/>
      <w:r w:rsidRPr="009E7B35">
        <w:rPr>
          <w:rFonts w:ascii="Times New Roman" w:hAnsi="Times New Roman" w:cs="Times New Roman"/>
          <w:sz w:val="28"/>
          <w:szCs w:val="28"/>
        </w:rPr>
        <w:t>Перина Д.</w:t>
      </w:r>
      <w:proofErr w:type="gramEnd"/>
      <w:r w:rsidRPr="009E7B35">
        <w:rPr>
          <w:rFonts w:ascii="Times New Roman" w:hAnsi="Times New Roman" w:cs="Times New Roman"/>
          <w:sz w:val="28"/>
          <w:szCs w:val="28"/>
        </w:rPr>
        <w:t>В.</w:t>
      </w:r>
    </w:p>
    <w:p w:rsidR="009E7B35" w:rsidRDefault="009E7B35" w:rsidP="009E7B35">
      <w:pPr>
        <w:pStyle w:val="a3"/>
        <w:jc w:val="both"/>
        <w:rPr>
          <w:b w:val="0"/>
          <w:szCs w:val="28"/>
          <w:u w:val="none"/>
        </w:rPr>
      </w:pPr>
    </w:p>
    <w:p w:rsidR="009E7B35" w:rsidRPr="009E7B35" w:rsidRDefault="009E7B35" w:rsidP="009E7B35">
      <w:pPr>
        <w:pStyle w:val="a3"/>
        <w:jc w:val="both"/>
        <w:rPr>
          <w:b w:val="0"/>
          <w:szCs w:val="28"/>
          <w:u w:val="none"/>
        </w:rPr>
      </w:pPr>
    </w:p>
    <w:p w:rsidR="009E7B35" w:rsidRPr="009E7B35" w:rsidRDefault="009E7B35" w:rsidP="009E7B35">
      <w:pPr>
        <w:pStyle w:val="a3"/>
        <w:ind w:left="705" w:hanging="705"/>
        <w:jc w:val="both"/>
        <w:rPr>
          <w:szCs w:val="28"/>
          <w:u w:val="none"/>
        </w:rPr>
      </w:pPr>
      <w:r w:rsidRPr="009E7B35">
        <w:rPr>
          <w:szCs w:val="28"/>
          <w:u w:val="none"/>
        </w:rPr>
        <w:t xml:space="preserve">Глава </w:t>
      </w:r>
    </w:p>
    <w:p w:rsidR="009E7B35" w:rsidRPr="009E7B35" w:rsidRDefault="009E7B35" w:rsidP="009E7B35">
      <w:pPr>
        <w:pStyle w:val="a3"/>
        <w:ind w:left="705" w:hanging="705"/>
        <w:jc w:val="both"/>
        <w:rPr>
          <w:szCs w:val="28"/>
          <w:u w:val="none"/>
        </w:rPr>
      </w:pPr>
      <w:r w:rsidRPr="009E7B35">
        <w:rPr>
          <w:szCs w:val="28"/>
          <w:u w:val="none"/>
        </w:rPr>
        <w:t>муниципального района                                                      А.А. Галяшкина</w:t>
      </w:r>
    </w:p>
    <w:p w:rsidR="00517C7E" w:rsidRDefault="00517C7E"/>
    <w:sectPr w:rsidR="0051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B35"/>
    <w:rsid w:val="00517C7E"/>
    <w:rsid w:val="009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E7B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4">
    <w:name w:val="Название Знак"/>
    <w:basedOn w:val="a0"/>
    <w:link w:val="a3"/>
    <w:rsid w:val="009E7B3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9E7B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21">
    <w:name w:val="Основной текст с отступом 21"/>
    <w:basedOn w:val="a"/>
    <w:rsid w:val="009E7B35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header"/>
    <w:basedOn w:val="a"/>
    <w:link w:val="a6"/>
    <w:unhideWhenUsed/>
    <w:rsid w:val="009E7B35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9E7B3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2019-09-13T11:51:00Z</dcterms:created>
  <dcterms:modified xsi:type="dcterms:W3CDTF">2019-09-13T11:51:00Z</dcterms:modified>
</cp:coreProperties>
</file>