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7687F" w:rsidTr="00C97900">
        <w:trPr>
          <w:trHeight w:val="1197"/>
        </w:trPr>
        <w:tc>
          <w:tcPr>
            <w:tcW w:w="8982" w:type="dxa"/>
            <w:tcBorders>
              <w:top w:val="nil"/>
              <w:left w:val="nil"/>
              <w:bottom w:val="nil"/>
              <w:right w:val="nil"/>
            </w:tcBorders>
            <w:hideMark/>
          </w:tcPr>
          <w:p w:rsidR="0027687F" w:rsidRPr="006123ED" w:rsidRDefault="0027687F" w:rsidP="00C97900">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27687F" w:rsidRPr="00214A2F" w:rsidRDefault="0027687F" w:rsidP="0027687F">
      <w:pPr>
        <w:jc w:val="center"/>
        <w:rPr>
          <w:b/>
          <w:sz w:val="28"/>
          <w:szCs w:val="28"/>
        </w:rPr>
      </w:pPr>
      <w:r w:rsidRPr="00214A2F">
        <w:rPr>
          <w:b/>
          <w:sz w:val="28"/>
          <w:szCs w:val="28"/>
        </w:rPr>
        <w:t xml:space="preserve">АДМИНИСТРАЦИЯ </w:t>
      </w:r>
    </w:p>
    <w:p w:rsidR="0027687F" w:rsidRPr="00214A2F" w:rsidRDefault="0027687F" w:rsidP="0027687F">
      <w:pPr>
        <w:jc w:val="center"/>
        <w:rPr>
          <w:b/>
          <w:sz w:val="28"/>
          <w:szCs w:val="28"/>
        </w:rPr>
      </w:pPr>
      <w:r w:rsidRPr="00214A2F">
        <w:rPr>
          <w:b/>
          <w:sz w:val="28"/>
          <w:szCs w:val="28"/>
        </w:rPr>
        <w:t xml:space="preserve">ОЗИНСКОГО МУНИЦИПАЛЬНОГО РАЙОНА </w:t>
      </w:r>
    </w:p>
    <w:p w:rsidR="0027687F" w:rsidRPr="00214A2F" w:rsidRDefault="0027687F" w:rsidP="0027687F">
      <w:pPr>
        <w:jc w:val="center"/>
        <w:rPr>
          <w:b/>
          <w:spacing w:val="24"/>
          <w:sz w:val="28"/>
          <w:szCs w:val="28"/>
        </w:rPr>
      </w:pPr>
      <w:r w:rsidRPr="00214A2F">
        <w:rPr>
          <w:b/>
          <w:sz w:val="28"/>
          <w:szCs w:val="28"/>
        </w:rPr>
        <w:t>САРАТОВСКОЙ ОБЛАСТИ</w:t>
      </w:r>
    </w:p>
    <w:p w:rsidR="0027687F" w:rsidRDefault="0027687F" w:rsidP="0027687F">
      <w:pPr>
        <w:pStyle w:val="a4"/>
        <w:widowControl/>
        <w:tabs>
          <w:tab w:val="left" w:pos="708"/>
        </w:tabs>
        <w:spacing w:line="240" w:lineRule="auto"/>
        <w:ind w:firstLine="0"/>
        <w:jc w:val="center"/>
        <w:rPr>
          <w:b/>
          <w:sz w:val="24"/>
        </w:rPr>
      </w:pPr>
    </w:p>
    <w:p w:rsidR="0027687F" w:rsidRDefault="0027687F" w:rsidP="0027687F">
      <w:pPr>
        <w:pStyle w:val="a4"/>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27687F" w:rsidRDefault="002720EC" w:rsidP="00704A3D">
      <w:pPr>
        <w:pStyle w:val="a4"/>
        <w:widowControl/>
        <w:tabs>
          <w:tab w:val="center" w:pos="-1560"/>
          <w:tab w:val="right" w:pos="-851"/>
          <w:tab w:val="left" w:pos="-567"/>
          <w:tab w:val="left" w:pos="0"/>
        </w:tabs>
        <w:spacing w:line="240" w:lineRule="auto"/>
        <w:ind w:firstLine="0"/>
        <w:jc w:val="center"/>
        <w:rPr>
          <w:szCs w:val="28"/>
        </w:rPr>
      </w:pPr>
      <w:r>
        <w:rPr>
          <w:szCs w:val="28"/>
        </w:rPr>
        <w:t>о</w:t>
      </w:r>
      <w:r w:rsidR="00346D29">
        <w:rPr>
          <w:szCs w:val="28"/>
        </w:rPr>
        <w:t>т 28 июня  2019 года № 144</w:t>
      </w:r>
    </w:p>
    <w:p w:rsidR="00DA5560" w:rsidRDefault="00DA5560" w:rsidP="00704A3D">
      <w:pPr>
        <w:pStyle w:val="a4"/>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w:t>
      </w:r>
      <w:r w:rsidRPr="00AD3780">
        <w:rPr>
          <w:sz w:val="20"/>
        </w:rPr>
        <w:t>п. Озинки</w:t>
      </w:r>
    </w:p>
    <w:p w:rsidR="00532813" w:rsidRDefault="00532813" w:rsidP="00532813">
      <w:pPr>
        <w:pStyle w:val="a4"/>
        <w:widowControl/>
        <w:tabs>
          <w:tab w:val="clear" w:pos="4153"/>
          <w:tab w:val="left" w:pos="7655"/>
        </w:tabs>
        <w:spacing w:line="240" w:lineRule="auto"/>
        <w:ind w:firstLine="0"/>
        <w:jc w:val="center"/>
        <w:rPr>
          <w:sz w:val="24"/>
        </w:rPr>
      </w:pPr>
    </w:p>
    <w:p w:rsidR="00346D29" w:rsidRDefault="00346D29" w:rsidP="00346D29">
      <w:pPr>
        <w:ind w:right="4819"/>
        <w:contextualSpacing/>
        <w:jc w:val="both"/>
        <w:rPr>
          <w:sz w:val="28"/>
          <w:szCs w:val="28"/>
        </w:rPr>
      </w:pPr>
      <w:r>
        <w:rPr>
          <w:sz w:val="28"/>
          <w:szCs w:val="28"/>
        </w:rPr>
        <w:t>О внесении изменений в постановление администрации Озинского муниципального района от 17.07.2015 года № 172</w:t>
      </w:r>
    </w:p>
    <w:p w:rsidR="00346D29" w:rsidRDefault="00346D29" w:rsidP="00346D29">
      <w:pPr>
        <w:ind w:right="4819"/>
        <w:contextualSpacing/>
        <w:jc w:val="both"/>
        <w:rPr>
          <w:sz w:val="28"/>
          <w:szCs w:val="28"/>
        </w:rPr>
      </w:pPr>
    </w:p>
    <w:p w:rsidR="00346D29" w:rsidRPr="00D316C5" w:rsidRDefault="00346D29" w:rsidP="00346D29">
      <w:pPr>
        <w:contextualSpacing/>
        <w:jc w:val="both"/>
        <w:rPr>
          <w:sz w:val="28"/>
          <w:szCs w:val="28"/>
        </w:rPr>
      </w:pPr>
    </w:p>
    <w:p w:rsidR="00346D29" w:rsidRPr="00346D29" w:rsidRDefault="00346D29" w:rsidP="00346D29">
      <w:pPr>
        <w:ind w:firstLine="425"/>
        <w:contextualSpacing/>
        <w:jc w:val="both"/>
        <w:rPr>
          <w:b/>
          <w:sz w:val="28"/>
          <w:szCs w:val="28"/>
        </w:rPr>
      </w:pPr>
      <w:r w:rsidRPr="00346D29">
        <w:rPr>
          <w:sz w:val="28"/>
          <w:szCs w:val="28"/>
        </w:rPr>
        <w:t>Руководствуясь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(исполнение муниципальных услуг)», Федеральным законом от 27.07.2010 года № 210-ФЗ «Об организации предоставления государственных и муниципальных услуг», на основании Устава Озинского муниципального района Саратовской области, ПОСТАНОВЛЯЮ:</w:t>
      </w:r>
    </w:p>
    <w:p w:rsidR="00346D29" w:rsidRPr="00346D29" w:rsidRDefault="00346D29" w:rsidP="00346D29">
      <w:pPr>
        <w:ind w:firstLine="425"/>
        <w:contextualSpacing/>
        <w:jc w:val="both"/>
        <w:rPr>
          <w:sz w:val="28"/>
          <w:szCs w:val="28"/>
        </w:rPr>
      </w:pPr>
      <w:r>
        <w:rPr>
          <w:sz w:val="28"/>
          <w:szCs w:val="28"/>
        </w:rPr>
        <w:t>1.</w:t>
      </w:r>
      <w:r w:rsidRPr="00346D29">
        <w:rPr>
          <w:sz w:val="28"/>
          <w:szCs w:val="28"/>
        </w:rPr>
        <w:t>Внести в постановление администрации Озинского муниципального района от 17.07.2015 года № 172 «Об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разрешения на проведение земляных работ» следующие изменения:</w:t>
      </w:r>
    </w:p>
    <w:p w:rsidR="00346D29" w:rsidRPr="00346D29" w:rsidRDefault="00346D29" w:rsidP="00346D29">
      <w:pPr>
        <w:ind w:firstLine="425"/>
        <w:contextualSpacing/>
        <w:jc w:val="both"/>
        <w:rPr>
          <w:sz w:val="28"/>
          <w:szCs w:val="28"/>
        </w:rPr>
      </w:pPr>
      <w:r>
        <w:rPr>
          <w:sz w:val="28"/>
          <w:szCs w:val="28"/>
        </w:rPr>
        <w:t>1.1.</w:t>
      </w:r>
      <w:r w:rsidRPr="00346D29">
        <w:rPr>
          <w:sz w:val="28"/>
          <w:szCs w:val="28"/>
        </w:rPr>
        <w:t xml:space="preserve">В приложении к постановлению в разделе </w:t>
      </w:r>
      <w:r w:rsidRPr="00346D29">
        <w:rPr>
          <w:sz w:val="28"/>
          <w:szCs w:val="28"/>
          <w:lang w:val="en-US"/>
        </w:rPr>
        <w:t>II</w:t>
      </w:r>
      <w:r w:rsidRPr="00346D29">
        <w:rPr>
          <w:sz w:val="28"/>
          <w:szCs w:val="28"/>
        </w:rPr>
        <w:t xml:space="preserve"> «Стандарт предоставления муниципальной услуги»: </w:t>
      </w:r>
    </w:p>
    <w:p w:rsidR="00346D29" w:rsidRPr="00346D29" w:rsidRDefault="00346D29" w:rsidP="00346D29">
      <w:pPr>
        <w:ind w:firstLine="425"/>
        <w:contextualSpacing/>
        <w:jc w:val="both"/>
        <w:rPr>
          <w:sz w:val="28"/>
          <w:szCs w:val="28"/>
        </w:rPr>
      </w:pPr>
      <w:r w:rsidRPr="00346D29">
        <w:rPr>
          <w:sz w:val="28"/>
          <w:szCs w:val="28"/>
        </w:rPr>
        <w:t>пункт 2.8. дополнить:</w:t>
      </w:r>
    </w:p>
    <w:p w:rsidR="00346D29" w:rsidRPr="00346D29" w:rsidRDefault="00346D29" w:rsidP="00346D29">
      <w:pPr>
        <w:shd w:val="clear" w:color="auto" w:fill="FFFFFF"/>
        <w:ind w:firstLine="425"/>
        <w:jc w:val="both"/>
        <w:rPr>
          <w:sz w:val="28"/>
          <w:szCs w:val="28"/>
        </w:rPr>
      </w:pPr>
      <w:proofErr w:type="gramStart"/>
      <w:r w:rsidRPr="00346D29">
        <w:rPr>
          <w:rStyle w:val="blk"/>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Pr="00346D29">
        <w:rPr>
          <w:rStyle w:val="apple-converted-space"/>
          <w:sz w:val="28"/>
          <w:szCs w:val="28"/>
        </w:rPr>
        <w:t> </w:t>
      </w:r>
      <w:hyperlink r:id="rId6" w:anchor="dst100056" w:history="1">
        <w:r w:rsidRPr="00346D29">
          <w:rPr>
            <w:rStyle w:val="a6"/>
            <w:color w:val="auto"/>
            <w:sz w:val="28"/>
            <w:szCs w:val="28"/>
          </w:rPr>
          <w:t>части 1 статьи 9</w:t>
        </w:r>
      </w:hyperlink>
      <w:r w:rsidRPr="00346D29">
        <w:rPr>
          <w:rStyle w:val="apple-converted-space"/>
          <w:sz w:val="28"/>
          <w:szCs w:val="28"/>
        </w:rPr>
        <w:t> </w:t>
      </w:r>
      <w:r w:rsidRPr="00346D29">
        <w:rPr>
          <w:sz w:val="28"/>
          <w:szCs w:val="28"/>
        </w:rPr>
        <w:t>Федерального закона от 27.07.2010 года № 210-ФЗ «Об организации предоставления государственных и муниципальных услуг»</w:t>
      </w:r>
      <w:r w:rsidRPr="00346D29">
        <w:rPr>
          <w:rStyle w:val="blk"/>
          <w:sz w:val="28"/>
          <w:szCs w:val="28"/>
        </w:rPr>
        <w:t>;</w:t>
      </w:r>
      <w:proofErr w:type="gramEnd"/>
    </w:p>
    <w:p w:rsidR="00346D29" w:rsidRPr="00346D29" w:rsidRDefault="00346D29" w:rsidP="00346D29">
      <w:pPr>
        <w:shd w:val="clear" w:color="auto" w:fill="FFFFFF"/>
        <w:ind w:firstLine="425"/>
        <w:jc w:val="both"/>
        <w:rPr>
          <w:sz w:val="28"/>
          <w:szCs w:val="28"/>
        </w:rPr>
      </w:pPr>
      <w:bookmarkStart w:id="0" w:name="dst290"/>
      <w:bookmarkEnd w:id="0"/>
      <w:r w:rsidRPr="00346D29">
        <w:rPr>
          <w:rStyle w:val="blk"/>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46D29" w:rsidRPr="00346D29" w:rsidRDefault="00346D29" w:rsidP="00346D29">
      <w:pPr>
        <w:shd w:val="clear" w:color="auto" w:fill="FFFFFF"/>
        <w:ind w:firstLine="425"/>
        <w:jc w:val="both"/>
        <w:rPr>
          <w:sz w:val="28"/>
          <w:szCs w:val="28"/>
        </w:rPr>
      </w:pPr>
      <w:bookmarkStart w:id="1" w:name="dst291"/>
      <w:bookmarkEnd w:id="1"/>
      <w:r>
        <w:rPr>
          <w:rStyle w:val="blk"/>
          <w:sz w:val="28"/>
          <w:szCs w:val="28"/>
        </w:rPr>
        <w:t>а</w:t>
      </w:r>
      <w:proofErr w:type="gramStart"/>
      <w:r>
        <w:rPr>
          <w:rStyle w:val="blk"/>
          <w:sz w:val="28"/>
          <w:szCs w:val="28"/>
        </w:rPr>
        <w:t>)</w:t>
      </w:r>
      <w:r w:rsidRPr="00346D29">
        <w:rPr>
          <w:rStyle w:val="blk"/>
          <w:sz w:val="28"/>
          <w:szCs w:val="28"/>
        </w:rPr>
        <w:t>и</w:t>
      </w:r>
      <w:proofErr w:type="gramEnd"/>
      <w:r w:rsidRPr="00346D29">
        <w:rPr>
          <w:rStyle w:val="blk"/>
          <w:sz w:val="28"/>
          <w:szCs w:val="28"/>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6D29" w:rsidRPr="00346D29" w:rsidRDefault="00346D29" w:rsidP="00346D29">
      <w:pPr>
        <w:shd w:val="clear" w:color="auto" w:fill="FFFFFF"/>
        <w:ind w:firstLine="425"/>
        <w:jc w:val="both"/>
        <w:rPr>
          <w:sz w:val="28"/>
          <w:szCs w:val="28"/>
        </w:rPr>
      </w:pPr>
      <w:bookmarkStart w:id="2" w:name="dst292"/>
      <w:bookmarkEnd w:id="2"/>
      <w:r w:rsidRPr="00346D29">
        <w:rPr>
          <w:rStyle w:val="blk"/>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46D29" w:rsidRPr="00346D29" w:rsidRDefault="00346D29" w:rsidP="00346D29">
      <w:pPr>
        <w:shd w:val="clear" w:color="auto" w:fill="FFFFFF"/>
        <w:ind w:firstLine="425"/>
        <w:jc w:val="both"/>
        <w:rPr>
          <w:sz w:val="28"/>
          <w:szCs w:val="28"/>
        </w:rPr>
      </w:pPr>
      <w:bookmarkStart w:id="3" w:name="dst293"/>
      <w:bookmarkEnd w:id="3"/>
      <w:r w:rsidRPr="00346D29">
        <w:rPr>
          <w:rStyle w:val="blk"/>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46D29" w:rsidRPr="00346D29" w:rsidRDefault="00346D29" w:rsidP="00346D29">
      <w:pPr>
        <w:shd w:val="clear" w:color="auto" w:fill="FFFFFF"/>
        <w:ind w:firstLine="425"/>
        <w:jc w:val="both"/>
        <w:rPr>
          <w:sz w:val="28"/>
          <w:szCs w:val="28"/>
        </w:rPr>
      </w:pPr>
      <w:bookmarkStart w:id="4" w:name="dst294"/>
      <w:bookmarkEnd w:id="4"/>
      <w:r>
        <w:rPr>
          <w:rStyle w:val="blk"/>
          <w:sz w:val="28"/>
          <w:szCs w:val="28"/>
        </w:rPr>
        <w:t>г</w:t>
      </w:r>
      <w:proofErr w:type="gramStart"/>
      <w:r>
        <w:rPr>
          <w:rStyle w:val="blk"/>
          <w:sz w:val="28"/>
          <w:szCs w:val="28"/>
        </w:rPr>
        <w:t>)</w:t>
      </w:r>
      <w:r w:rsidRPr="00346D29">
        <w:rPr>
          <w:rStyle w:val="blk"/>
          <w:sz w:val="28"/>
          <w:szCs w:val="28"/>
        </w:rPr>
        <w:t>в</w:t>
      </w:r>
      <w:proofErr w:type="gramEnd"/>
      <w:r w:rsidRPr="00346D29">
        <w:rPr>
          <w:rStyle w:val="blk"/>
          <w:sz w:val="28"/>
          <w:szCs w:val="28"/>
        </w:rPr>
        <w:t xml:space="preserve">ыявление документально подтвержденного факта (признаков) ошибочного или противоправного действия (бездействия) </w:t>
      </w:r>
      <w:r w:rsidRPr="00346D29">
        <w:rPr>
          <w:sz w:val="28"/>
          <w:szCs w:val="28"/>
        </w:rPr>
        <w:t xml:space="preserve">специалистов отдела архитектуры, строительства, ЖКХ, </w:t>
      </w:r>
      <w:r w:rsidRPr="00346D29">
        <w:rPr>
          <w:rStyle w:val="blk"/>
          <w:sz w:val="28"/>
          <w:szCs w:val="28"/>
        </w:rPr>
        <w:t>предоставляющего муниципальную услугу, работника многофункционального центра, работника организации, предусмотренной</w:t>
      </w:r>
      <w:r w:rsidRPr="00346D29">
        <w:rPr>
          <w:rStyle w:val="apple-converted-space"/>
          <w:sz w:val="28"/>
          <w:szCs w:val="28"/>
        </w:rPr>
        <w:t> </w:t>
      </w:r>
      <w:hyperlink r:id="rId7" w:anchor="dst100352" w:history="1">
        <w:r w:rsidRPr="00346D29">
          <w:rPr>
            <w:rStyle w:val="a6"/>
            <w:color w:val="auto"/>
            <w:sz w:val="28"/>
            <w:szCs w:val="28"/>
          </w:rPr>
          <w:t>частью 1.1 статьи 16</w:t>
        </w:r>
      </w:hyperlink>
      <w:r w:rsidRPr="00346D29">
        <w:rPr>
          <w:rStyle w:val="apple-converted-space"/>
          <w:sz w:val="28"/>
          <w:szCs w:val="28"/>
        </w:rPr>
        <w:t> </w:t>
      </w:r>
      <w:r w:rsidRPr="00346D29">
        <w:rPr>
          <w:sz w:val="28"/>
          <w:szCs w:val="28"/>
        </w:rPr>
        <w:t>Федерального закона от 27.07.2010 года № 210-ФЗ «Об организации предоставления государственных и муниципальных услуг»</w:t>
      </w:r>
      <w:r w:rsidRPr="00346D29">
        <w:rPr>
          <w:rStyle w:val="blk"/>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proofErr w:type="gramStart"/>
      <w:r w:rsidRPr="00346D29">
        <w:rPr>
          <w:rStyle w:val="blk"/>
          <w:sz w:val="28"/>
          <w:szCs w:val="28"/>
        </w:rPr>
        <w:t>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w:t>
      </w:r>
      <w:r w:rsidRPr="00346D29">
        <w:rPr>
          <w:rStyle w:val="apple-converted-space"/>
          <w:sz w:val="28"/>
          <w:szCs w:val="28"/>
        </w:rPr>
        <w:t> </w:t>
      </w:r>
      <w:hyperlink r:id="rId8" w:anchor="dst100352" w:history="1">
        <w:r w:rsidRPr="00346D29">
          <w:rPr>
            <w:rStyle w:val="a6"/>
            <w:color w:val="auto"/>
            <w:sz w:val="28"/>
            <w:szCs w:val="28"/>
          </w:rPr>
          <w:t>частью 1.1 статьи 16</w:t>
        </w:r>
      </w:hyperlink>
      <w:r w:rsidRPr="00346D29">
        <w:rPr>
          <w:rStyle w:val="apple-converted-space"/>
          <w:sz w:val="28"/>
          <w:szCs w:val="28"/>
        </w:rPr>
        <w:t> </w:t>
      </w:r>
      <w:r w:rsidRPr="00346D29">
        <w:rPr>
          <w:sz w:val="28"/>
          <w:szCs w:val="28"/>
        </w:rPr>
        <w:t>Федерального закона от 27.07.2010 года № 210-ФЗ «Об организации предоставления государственных и муниципальных услуг»</w:t>
      </w:r>
      <w:r w:rsidRPr="00346D29">
        <w:rPr>
          <w:rStyle w:val="blk"/>
          <w:sz w:val="28"/>
          <w:szCs w:val="28"/>
        </w:rPr>
        <w:t>, уведомляется заявитель, а также приносятся извинения за доставленные неудобства.</w:t>
      </w:r>
      <w:r w:rsidRPr="00346D29">
        <w:rPr>
          <w:sz w:val="28"/>
          <w:szCs w:val="28"/>
        </w:rPr>
        <w:t xml:space="preserve"> </w:t>
      </w:r>
      <w:proofErr w:type="gramEnd"/>
    </w:p>
    <w:p w:rsidR="00346D29" w:rsidRPr="00346D29" w:rsidRDefault="00346D29" w:rsidP="00346D29">
      <w:pPr>
        <w:pStyle w:val="ConsPlusNormal"/>
        <w:ind w:firstLine="425"/>
        <w:jc w:val="both"/>
        <w:outlineLvl w:val="0"/>
        <w:rPr>
          <w:rFonts w:ascii="Times New Roman" w:hAnsi="Times New Roman" w:cs="Times New Roman"/>
          <w:sz w:val="28"/>
          <w:szCs w:val="28"/>
        </w:rPr>
      </w:pPr>
      <w:r>
        <w:rPr>
          <w:rFonts w:ascii="Times New Roman" w:hAnsi="Times New Roman" w:cs="Times New Roman"/>
          <w:sz w:val="28"/>
          <w:szCs w:val="28"/>
        </w:rPr>
        <w:t>1.2.</w:t>
      </w:r>
      <w:r w:rsidRPr="00346D29">
        <w:rPr>
          <w:rFonts w:ascii="Times New Roman" w:hAnsi="Times New Roman" w:cs="Times New Roman"/>
          <w:sz w:val="28"/>
          <w:szCs w:val="28"/>
        </w:rPr>
        <w:t>В приложении к постановлению в разделе 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46D29" w:rsidRPr="00346D29" w:rsidRDefault="00346D29" w:rsidP="00346D29">
      <w:pPr>
        <w:pStyle w:val="ConsPlusNormal"/>
        <w:ind w:firstLine="425"/>
        <w:jc w:val="both"/>
        <w:outlineLvl w:val="0"/>
        <w:rPr>
          <w:rFonts w:ascii="Times New Roman" w:hAnsi="Times New Roman" w:cs="Times New Roman"/>
          <w:sz w:val="28"/>
          <w:szCs w:val="28"/>
        </w:rPr>
      </w:pPr>
      <w:r w:rsidRPr="00346D29">
        <w:rPr>
          <w:rFonts w:ascii="Times New Roman" w:hAnsi="Times New Roman" w:cs="Times New Roman"/>
          <w:sz w:val="28"/>
          <w:szCs w:val="28"/>
        </w:rPr>
        <w:t>1.2.1.Пункт 5.2. изложить в новой редакции:</w:t>
      </w:r>
    </w:p>
    <w:p w:rsidR="00346D29" w:rsidRPr="00346D29" w:rsidRDefault="00346D29" w:rsidP="00346D29">
      <w:pPr>
        <w:shd w:val="clear" w:color="auto" w:fill="FFFFFF"/>
        <w:ind w:firstLine="425"/>
        <w:jc w:val="both"/>
        <w:rPr>
          <w:sz w:val="28"/>
          <w:szCs w:val="28"/>
        </w:rPr>
      </w:pPr>
      <w:r w:rsidRPr="00346D29">
        <w:rPr>
          <w:sz w:val="28"/>
          <w:szCs w:val="28"/>
        </w:rPr>
        <w:t>«</w:t>
      </w:r>
      <w:r w:rsidRPr="00346D29">
        <w:rPr>
          <w:rStyle w:val="blk"/>
          <w:sz w:val="28"/>
          <w:szCs w:val="28"/>
        </w:rPr>
        <w:t xml:space="preserve">Заявитель может обратиться с </w:t>
      </w:r>
      <w:proofErr w:type="gramStart"/>
      <w:r w:rsidRPr="00346D29">
        <w:rPr>
          <w:rStyle w:val="blk"/>
          <w:sz w:val="28"/>
          <w:szCs w:val="28"/>
        </w:rPr>
        <w:t>жалобой</w:t>
      </w:r>
      <w:proofErr w:type="gramEnd"/>
      <w:r w:rsidRPr="00346D29">
        <w:rPr>
          <w:rStyle w:val="blk"/>
          <w:sz w:val="28"/>
          <w:szCs w:val="28"/>
        </w:rPr>
        <w:t xml:space="preserve"> в том числе в следующих случаях:</w:t>
      </w:r>
    </w:p>
    <w:p w:rsidR="00346D29" w:rsidRPr="00346D29" w:rsidRDefault="00346D29" w:rsidP="00346D29">
      <w:pPr>
        <w:shd w:val="clear" w:color="auto" w:fill="FFFFFF"/>
        <w:ind w:firstLine="425"/>
        <w:jc w:val="both"/>
        <w:rPr>
          <w:sz w:val="28"/>
          <w:szCs w:val="28"/>
        </w:rPr>
      </w:pPr>
      <w:bookmarkStart w:id="5" w:name="dst220"/>
      <w:bookmarkEnd w:id="5"/>
      <w:r w:rsidRPr="00346D29">
        <w:rPr>
          <w:rStyle w:val="blk"/>
          <w:sz w:val="28"/>
          <w:szCs w:val="28"/>
        </w:rPr>
        <w:t>1) нарушение срока регистрации запроса о предоставлении муниципальной услуги, запроса, указанного в</w:t>
      </w:r>
      <w:r w:rsidRPr="00346D29">
        <w:rPr>
          <w:rStyle w:val="apple-converted-space"/>
          <w:sz w:val="28"/>
          <w:szCs w:val="28"/>
        </w:rPr>
        <w:t> </w:t>
      </w:r>
      <w:hyperlink r:id="rId9" w:anchor="dst244" w:history="1">
        <w:r w:rsidRPr="00346D29">
          <w:rPr>
            <w:rStyle w:val="a6"/>
            <w:color w:val="auto"/>
            <w:sz w:val="28"/>
            <w:szCs w:val="28"/>
          </w:rPr>
          <w:t>статье 15.1</w:t>
        </w:r>
      </w:hyperlink>
      <w:r w:rsidRPr="00346D29">
        <w:rPr>
          <w:rStyle w:val="apple-converted-space"/>
          <w:sz w:val="28"/>
          <w:szCs w:val="28"/>
        </w:rPr>
        <w:t> </w:t>
      </w:r>
      <w:r w:rsidRPr="00346D29">
        <w:rPr>
          <w:sz w:val="28"/>
          <w:szCs w:val="28"/>
        </w:rPr>
        <w:t>Федерального закона от 27.07.2010 года № 210-ФЗ «Об организации предоставления государственных и муниципальных услуг»</w:t>
      </w:r>
      <w:r w:rsidRPr="00346D29">
        <w:rPr>
          <w:rStyle w:val="blk"/>
          <w:sz w:val="28"/>
          <w:szCs w:val="28"/>
        </w:rPr>
        <w:t>;</w:t>
      </w:r>
    </w:p>
    <w:p w:rsidR="00346D29" w:rsidRPr="00346D29" w:rsidRDefault="00346D29" w:rsidP="00346D29">
      <w:pPr>
        <w:shd w:val="clear" w:color="auto" w:fill="FFFFFF"/>
        <w:ind w:firstLine="425"/>
        <w:jc w:val="both"/>
        <w:rPr>
          <w:sz w:val="28"/>
          <w:szCs w:val="28"/>
        </w:rPr>
      </w:pPr>
      <w:bookmarkStart w:id="6" w:name="dst221"/>
      <w:bookmarkEnd w:id="6"/>
      <w:r w:rsidRPr="00346D29">
        <w:rPr>
          <w:rStyle w:val="blk"/>
          <w:sz w:val="28"/>
          <w:szCs w:val="28"/>
        </w:rPr>
        <w:t xml:space="preserve">2) нарушение срока предоставления муниципальной услуги. </w:t>
      </w:r>
    </w:p>
    <w:p w:rsidR="00346D29" w:rsidRPr="00346D29" w:rsidRDefault="00346D29" w:rsidP="00346D29">
      <w:pPr>
        <w:shd w:val="clear" w:color="auto" w:fill="FFFFFF"/>
        <w:ind w:firstLine="425"/>
        <w:jc w:val="both"/>
        <w:rPr>
          <w:sz w:val="28"/>
          <w:szCs w:val="28"/>
        </w:rPr>
      </w:pPr>
      <w:bookmarkStart w:id="7" w:name="dst295"/>
      <w:bookmarkEnd w:id="7"/>
      <w:r>
        <w:rPr>
          <w:rStyle w:val="blk"/>
          <w:sz w:val="28"/>
          <w:szCs w:val="28"/>
        </w:rPr>
        <w:t>3)</w:t>
      </w:r>
      <w:r w:rsidRPr="00346D29">
        <w:rPr>
          <w:rStyle w:val="blk"/>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46D29" w:rsidRPr="00346D29" w:rsidRDefault="00346D29" w:rsidP="00346D29">
      <w:pPr>
        <w:shd w:val="clear" w:color="auto" w:fill="FFFFFF"/>
        <w:ind w:firstLine="425"/>
        <w:jc w:val="both"/>
        <w:rPr>
          <w:sz w:val="28"/>
          <w:szCs w:val="28"/>
        </w:rPr>
      </w:pPr>
      <w:bookmarkStart w:id="8" w:name="dst103"/>
      <w:bookmarkEnd w:id="8"/>
      <w:r>
        <w:rPr>
          <w:rStyle w:val="blk"/>
          <w:sz w:val="28"/>
          <w:szCs w:val="28"/>
        </w:rPr>
        <w:t>4)</w:t>
      </w:r>
      <w:r w:rsidRPr="00346D29">
        <w:rPr>
          <w:rStyle w:val="blk"/>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46D29" w:rsidRPr="00346D29" w:rsidRDefault="00346D29" w:rsidP="00346D29">
      <w:pPr>
        <w:shd w:val="clear" w:color="auto" w:fill="FFFFFF"/>
        <w:ind w:firstLine="425"/>
        <w:jc w:val="both"/>
        <w:rPr>
          <w:sz w:val="28"/>
          <w:szCs w:val="28"/>
        </w:rPr>
      </w:pPr>
      <w:bookmarkStart w:id="9" w:name="dst222"/>
      <w:bookmarkEnd w:id="9"/>
      <w:proofErr w:type="gramStart"/>
      <w:r w:rsidRPr="00346D29">
        <w:rPr>
          <w:rStyle w:val="blk"/>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346D29">
        <w:rPr>
          <w:rStyle w:val="blk"/>
          <w:sz w:val="28"/>
          <w:szCs w:val="28"/>
        </w:rPr>
        <w:lastRenderedPageBreak/>
        <w:t xml:space="preserve">законами и иными нормативными правовыми актами субъектов Российской Федерации, муниципальными правовыми актами. </w:t>
      </w:r>
      <w:proofErr w:type="gramEnd"/>
    </w:p>
    <w:p w:rsidR="00346D29" w:rsidRPr="00346D29" w:rsidRDefault="00346D29" w:rsidP="00346D29">
      <w:pPr>
        <w:shd w:val="clear" w:color="auto" w:fill="FFFFFF"/>
        <w:ind w:firstLine="425"/>
        <w:jc w:val="both"/>
        <w:rPr>
          <w:sz w:val="28"/>
          <w:szCs w:val="28"/>
        </w:rPr>
      </w:pPr>
      <w:bookmarkStart w:id="10" w:name="dst105"/>
      <w:bookmarkEnd w:id="10"/>
      <w:r w:rsidRPr="00346D29">
        <w:rPr>
          <w:rStyle w:val="blk"/>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46D29" w:rsidRPr="00346D29" w:rsidRDefault="00346D29" w:rsidP="00346D29">
      <w:pPr>
        <w:shd w:val="clear" w:color="auto" w:fill="FFFFFF"/>
        <w:ind w:firstLine="425"/>
        <w:jc w:val="both"/>
        <w:rPr>
          <w:sz w:val="28"/>
          <w:szCs w:val="28"/>
        </w:rPr>
      </w:pPr>
      <w:bookmarkStart w:id="11" w:name="dst223"/>
      <w:bookmarkEnd w:id="11"/>
      <w:r>
        <w:rPr>
          <w:rStyle w:val="blk"/>
          <w:sz w:val="28"/>
          <w:szCs w:val="28"/>
        </w:rPr>
        <w:t>7)</w:t>
      </w:r>
      <w:r w:rsidRPr="00346D29">
        <w:rPr>
          <w:rStyle w:val="blk"/>
          <w:sz w:val="28"/>
          <w:szCs w:val="28"/>
        </w:rPr>
        <w:t xml:space="preserve">отказ, </w:t>
      </w:r>
      <w:r w:rsidRPr="00346D29">
        <w:rPr>
          <w:sz w:val="28"/>
          <w:szCs w:val="28"/>
        </w:rPr>
        <w:t xml:space="preserve">специалистами отдела архитектуры, строительства, </w:t>
      </w:r>
      <w:proofErr w:type="gramStart"/>
      <w:r w:rsidRPr="00346D29">
        <w:rPr>
          <w:sz w:val="28"/>
          <w:szCs w:val="28"/>
        </w:rPr>
        <w:t>ЖКХ</w:t>
      </w:r>
      <w:proofErr w:type="gramEnd"/>
      <w:r w:rsidRPr="00346D29">
        <w:rPr>
          <w:rStyle w:val="blk"/>
          <w:sz w:val="28"/>
          <w:szCs w:val="28"/>
        </w:rPr>
        <w:t xml:space="preserve"> предоставляющими муниципальную услугу, многофункционального центра, работника многофункционального центра, организаций, предусмотренных</w:t>
      </w:r>
      <w:r w:rsidRPr="00346D29">
        <w:rPr>
          <w:rStyle w:val="apple-converted-space"/>
          <w:sz w:val="28"/>
          <w:szCs w:val="28"/>
        </w:rPr>
        <w:t> </w:t>
      </w:r>
      <w:hyperlink r:id="rId10" w:anchor="dst100352" w:history="1">
        <w:r w:rsidRPr="00346D29">
          <w:rPr>
            <w:rStyle w:val="a6"/>
            <w:color w:val="auto"/>
            <w:sz w:val="28"/>
            <w:szCs w:val="28"/>
          </w:rPr>
          <w:t>частью 1.1 статьи 16</w:t>
        </w:r>
      </w:hyperlink>
      <w:r w:rsidRPr="00346D29">
        <w:rPr>
          <w:rStyle w:val="apple-converted-space"/>
          <w:sz w:val="28"/>
          <w:szCs w:val="28"/>
        </w:rPr>
        <w:t xml:space="preserve"> Федерального Закона </w:t>
      </w:r>
      <w:r w:rsidRPr="00346D29">
        <w:rPr>
          <w:sz w:val="28"/>
          <w:szCs w:val="28"/>
        </w:rPr>
        <w:t>от 27.07.2010 года № 210-ФЗ «Об организации предоставления государственных и муниципальных услуг»</w:t>
      </w:r>
      <w:r w:rsidRPr="00346D29">
        <w:rPr>
          <w:rStyle w:val="blk"/>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46D29" w:rsidRPr="00346D29" w:rsidRDefault="00346D29" w:rsidP="00346D29">
      <w:pPr>
        <w:shd w:val="clear" w:color="auto" w:fill="FFFFFF"/>
        <w:ind w:firstLine="425"/>
        <w:jc w:val="both"/>
        <w:rPr>
          <w:sz w:val="28"/>
          <w:szCs w:val="28"/>
        </w:rPr>
      </w:pPr>
      <w:bookmarkStart w:id="12" w:name="dst224"/>
      <w:bookmarkEnd w:id="12"/>
      <w:r>
        <w:rPr>
          <w:rStyle w:val="blk"/>
          <w:sz w:val="28"/>
          <w:szCs w:val="28"/>
        </w:rPr>
        <w:t>8)</w:t>
      </w:r>
      <w:r w:rsidRPr="00346D29">
        <w:rPr>
          <w:rStyle w:val="blk"/>
          <w:sz w:val="28"/>
          <w:szCs w:val="28"/>
        </w:rPr>
        <w:t>нарушение срока или порядка выдачи документов по результатам предоставления муниципальной услуги;</w:t>
      </w:r>
    </w:p>
    <w:p w:rsidR="00346D29" w:rsidRPr="00346D29" w:rsidRDefault="00346D29" w:rsidP="00346D29">
      <w:pPr>
        <w:shd w:val="clear" w:color="auto" w:fill="FFFFFF"/>
        <w:ind w:firstLine="425"/>
        <w:jc w:val="both"/>
        <w:rPr>
          <w:sz w:val="28"/>
          <w:szCs w:val="28"/>
        </w:rPr>
      </w:pPr>
      <w:bookmarkStart w:id="13" w:name="dst225"/>
      <w:bookmarkEnd w:id="13"/>
      <w:proofErr w:type="gramStart"/>
      <w:r>
        <w:rPr>
          <w:rStyle w:val="blk"/>
          <w:sz w:val="28"/>
          <w:szCs w:val="28"/>
        </w:rPr>
        <w:t>9)</w:t>
      </w:r>
      <w:r w:rsidRPr="00346D29">
        <w:rPr>
          <w:rStyle w:val="blk"/>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46D29" w:rsidRPr="00346D29" w:rsidRDefault="00346D29" w:rsidP="00346D29">
      <w:pPr>
        <w:shd w:val="clear" w:color="auto" w:fill="FFFFFF"/>
        <w:ind w:firstLine="425"/>
        <w:jc w:val="both"/>
        <w:rPr>
          <w:rStyle w:val="blk"/>
          <w:sz w:val="28"/>
          <w:szCs w:val="28"/>
        </w:rPr>
      </w:pPr>
      <w:bookmarkStart w:id="14" w:name="dst296"/>
      <w:bookmarkEnd w:id="14"/>
      <w:proofErr w:type="gramStart"/>
      <w:r>
        <w:rPr>
          <w:rStyle w:val="blk"/>
          <w:sz w:val="28"/>
          <w:szCs w:val="28"/>
        </w:rPr>
        <w:t>10)</w:t>
      </w:r>
      <w:r w:rsidRPr="00346D29">
        <w:rPr>
          <w:rStyle w:val="blk"/>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346D29">
        <w:rPr>
          <w:rStyle w:val="apple-converted-space"/>
          <w:sz w:val="28"/>
          <w:szCs w:val="28"/>
        </w:rPr>
        <w:t> </w:t>
      </w:r>
      <w:hyperlink r:id="rId11" w:anchor="dst290" w:history="1">
        <w:r w:rsidRPr="00346D29">
          <w:rPr>
            <w:rStyle w:val="a6"/>
            <w:color w:val="auto"/>
            <w:sz w:val="28"/>
            <w:szCs w:val="28"/>
          </w:rPr>
          <w:t>пунктом 4 части 1 статьи 7</w:t>
        </w:r>
      </w:hyperlink>
      <w:r w:rsidRPr="00346D29">
        <w:rPr>
          <w:rStyle w:val="apple-converted-space"/>
          <w:sz w:val="28"/>
          <w:szCs w:val="28"/>
        </w:rPr>
        <w:t xml:space="preserve"> Федерального Закона </w:t>
      </w:r>
      <w:r w:rsidRPr="00346D29">
        <w:rPr>
          <w:sz w:val="28"/>
          <w:szCs w:val="28"/>
        </w:rPr>
        <w:t>от 27.07.2010 года № 210-ФЗ «Об организации предоставления государственных и муниципальных услуг»</w:t>
      </w:r>
      <w:r w:rsidRPr="00346D29">
        <w:rPr>
          <w:rStyle w:val="blk"/>
          <w:sz w:val="28"/>
          <w:szCs w:val="28"/>
        </w:rPr>
        <w:t xml:space="preserve">. </w:t>
      </w:r>
      <w:proofErr w:type="gramEnd"/>
    </w:p>
    <w:p w:rsidR="00346D29" w:rsidRPr="00346D29" w:rsidRDefault="00346D29" w:rsidP="00346D29">
      <w:pPr>
        <w:shd w:val="clear" w:color="auto" w:fill="FFFFFF"/>
        <w:ind w:firstLine="425"/>
        <w:jc w:val="both"/>
        <w:rPr>
          <w:sz w:val="28"/>
          <w:szCs w:val="28"/>
        </w:rPr>
      </w:pPr>
      <w:r w:rsidRPr="00346D29">
        <w:rPr>
          <w:sz w:val="28"/>
          <w:szCs w:val="28"/>
        </w:rPr>
        <w:t>1.2.</w:t>
      </w:r>
      <w:r>
        <w:rPr>
          <w:sz w:val="28"/>
          <w:szCs w:val="28"/>
        </w:rPr>
        <w:t>2.</w:t>
      </w:r>
      <w:r w:rsidRPr="00346D29">
        <w:rPr>
          <w:sz w:val="28"/>
          <w:szCs w:val="28"/>
        </w:rPr>
        <w:t>Пункт 5.14. дополнить:</w:t>
      </w:r>
    </w:p>
    <w:p w:rsidR="00346D29" w:rsidRPr="00346D29" w:rsidRDefault="00346D29" w:rsidP="00346D29">
      <w:pPr>
        <w:shd w:val="clear" w:color="auto" w:fill="FFFFFF"/>
        <w:ind w:firstLine="425"/>
        <w:jc w:val="both"/>
        <w:rPr>
          <w:sz w:val="28"/>
          <w:szCs w:val="28"/>
        </w:rPr>
      </w:pPr>
      <w:proofErr w:type="gramStart"/>
      <w:r w:rsidRPr="00346D29">
        <w:rPr>
          <w:sz w:val="28"/>
          <w:szCs w:val="28"/>
        </w:rPr>
        <w:t>«</w:t>
      </w:r>
      <w:r w:rsidRPr="00346D29">
        <w:rPr>
          <w:rStyle w:val="blk"/>
          <w:sz w:val="28"/>
          <w:szCs w:val="28"/>
        </w:rPr>
        <w:t>В случае признания жалобы подлежащей удовлетворению в ответе заявителю, указанном в</w:t>
      </w:r>
      <w:r w:rsidRPr="00346D29">
        <w:rPr>
          <w:rStyle w:val="apple-converted-space"/>
          <w:sz w:val="28"/>
          <w:szCs w:val="28"/>
        </w:rPr>
        <w:t> </w:t>
      </w:r>
      <w:hyperlink r:id="rId12" w:anchor="dst121" w:history="1">
        <w:r w:rsidRPr="00346D29">
          <w:rPr>
            <w:rStyle w:val="a6"/>
            <w:color w:val="auto"/>
            <w:sz w:val="28"/>
            <w:szCs w:val="28"/>
          </w:rPr>
          <w:t>части 8</w:t>
        </w:r>
      </w:hyperlink>
      <w:r w:rsidRPr="00346D29">
        <w:rPr>
          <w:rStyle w:val="apple-converted-space"/>
          <w:sz w:val="28"/>
          <w:szCs w:val="28"/>
        </w:rPr>
        <w:t> </w:t>
      </w:r>
      <w:r w:rsidRPr="00346D29">
        <w:rPr>
          <w:rStyle w:val="blk"/>
          <w:sz w:val="28"/>
          <w:szCs w:val="28"/>
        </w:rPr>
        <w:t xml:space="preserve"> статьи 11.2</w:t>
      </w:r>
      <w:r w:rsidRPr="00346D29">
        <w:rPr>
          <w:rStyle w:val="apple-converted-space"/>
          <w:sz w:val="28"/>
          <w:szCs w:val="28"/>
        </w:rPr>
        <w:t xml:space="preserve"> Федерального Закона </w:t>
      </w:r>
      <w:r w:rsidRPr="00346D29">
        <w:rPr>
          <w:sz w:val="28"/>
          <w:szCs w:val="28"/>
        </w:rPr>
        <w:t>от 27.07.2010 года № 210-ФЗ «Об организации предоставления государственных и муниципальных услуг»</w:t>
      </w:r>
      <w:r w:rsidRPr="00346D29">
        <w:rPr>
          <w:rStyle w:val="blk"/>
          <w:sz w:val="28"/>
          <w:szCs w:val="28"/>
        </w:rPr>
        <w:t>,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w:t>
      </w:r>
      <w:r w:rsidRPr="00346D29">
        <w:rPr>
          <w:rStyle w:val="apple-converted-space"/>
          <w:sz w:val="28"/>
          <w:szCs w:val="28"/>
        </w:rPr>
        <w:t> </w:t>
      </w:r>
      <w:hyperlink r:id="rId13" w:anchor="dst100352" w:history="1">
        <w:r w:rsidRPr="00346D29">
          <w:rPr>
            <w:rStyle w:val="a6"/>
            <w:color w:val="auto"/>
            <w:sz w:val="28"/>
            <w:szCs w:val="28"/>
          </w:rPr>
          <w:t>частью 1.1 статьи 16</w:t>
        </w:r>
      </w:hyperlink>
      <w:r w:rsidRPr="00346D29">
        <w:rPr>
          <w:rStyle w:val="apple-converted-space"/>
          <w:sz w:val="28"/>
          <w:szCs w:val="28"/>
        </w:rPr>
        <w:t xml:space="preserve"> Федерального Закона </w:t>
      </w:r>
      <w:r w:rsidRPr="00346D29">
        <w:rPr>
          <w:sz w:val="28"/>
          <w:szCs w:val="28"/>
        </w:rPr>
        <w:t>от 27.07.2010 года № 210-ФЗ «Об организации предоставления государственных и муниципальных услуг»</w:t>
      </w:r>
      <w:r w:rsidRPr="00346D29">
        <w:rPr>
          <w:rStyle w:val="blk"/>
          <w:sz w:val="28"/>
          <w:szCs w:val="28"/>
        </w:rPr>
        <w:t>, в</w:t>
      </w:r>
      <w:proofErr w:type="gramEnd"/>
      <w:r w:rsidRPr="00346D29">
        <w:rPr>
          <w:rStyle w:val="blk"/>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46D29">
        <w:rPr>
          <w:rStyle w:val="blk"/>
          <w:sz w:val="28"/>
          <w:szCs w:val="28"/>
        </w:rPr>
        <w:t>неудобства</w:t>
      </w:r>
      <w:proofErr w:type="gramEnd"/>
      <w:r w:rsidRPr="00346D29">
        <w:rPr>
          <w:rStyle w:val="blk"/>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46D29" w:rsidRDefault="00346D29" w:rsidP="00346D29">
      <w:pPr>
        <w:shd w:val="clear" w:color="auto" w:fill="FFFFFF"/>
        <w:ind w:firstLine="425"/>
        <w:jc w:val="both"/>
        <w:rPr>
          <w:rStyle w:val="blk"/>
          <w:sz w:val="28"/>
          <w:szCs w:val="28"/>
        </w:rPr>
      </w:pPr>
      <w:bookmarkStart w:id="15" w:name="dst298"/>
      <w:bookmarkEnd w:id="15"/>
      <w:r w:rsidRPr="00346D29">
        <w:rPr>
          <w:rStyle w:val="blk"/>
          <w:sz w:val="28"/>
          <w:szCs w:val="28"/>
        </w:rPr>
        <w:t xml:space="preserve">В случае признания </w:t>
      </w:r>
      <w:proofErr w:type="gramStart"/>
      <w:r w:rsidRPr="00346D29">
        <w:rPr>
          <w:rStyle w:val="blk"/>
          <w:sz w:val="28"/>
          <w:szCs w:val="28"/>
        </w:rPr>
        <w:t>жалобы</w:t>
      </w:r>
      <w:proofErr w:type="gramEnd"/>
      <w:r w:rsidRPr="00346D29">
        <w:rPr>
          <w:rStyle w:val="blk"/>
          <w:sz w:val="28"/>
          <w:szCs w:val="28"/>
        </w:rPr>
        <w:t xml:space="preserve"> не подлежащей удовлетворению в ответе заявителю, указанном в</w:t>
      </w:r>
      <w:r w:rsidRPr="00346D29">
        <w:rPr>
          <w:rStyle w:val="apple-converted-space"/>
          <w:sz w:val="28"/>
          <w:szCs w:val="28"/>
        </w:rPr>
        <w:t> </w:t>
      </w:r>
      <w:hyperlink r:id="rId14" w:anchor="dst121" w:history="1">
        <w:r w:rsidRPr="00346D29">
          <w:rPr>
            <w:rStyle w:val="a6"/>
            <w:color w:val="auto"/>
            <w:sz w:val="28"/>
            <w:szCs w:val="28"/>
          </w:rPr>
          <w:t>части 8</w:t>
        </w:r>
      </w:hyperlink>
      <w:r w:rsidRPr="00346D29">
        <w:rPr>
          <w:rStyle w:val="apple-converted-space"/>
          <w:sz w:val="28"/>
          <w:szCs w:val="28"/>
        </w:rPr>
        <w:t> </w:t>
      </w:r>
      <w:r w:rsidRPr="00346D29">
        <w:rPr>
          <w:rStyle w:val="blk"/>
          <w:sz w:val="28"/>
          <w:szCs w:val="28"/>
        </w:rPr>
        <w:t>статьи 11.2</w:t>
      </w:r>
      <w:r w:rsidRPr="00346D29">
        <w:rPr>
          <w:rStyle w:val="apple-converted-space"/>
          <w:sz w:val="28"/>
          <w:szCs w:val="28"/>
        </w:rPr>
        <w:t xml:space="preserve"> Федерального Закона </w:t>
      </w:r>
      <w:r w:rsidRPr="00346D29">
        <w:rPr>
          <w:sz w:val="28"/>
          <w:szCs w:val="28"/>
        </w:rPr>
        <w:t>от 27.07.2010 года № 210-ФЗ «Об организации предоставления государственных и муниципальных услуг»</w:t>
      </w:r>
      <w:r w:rsidRPr="00346D29">
        <w:rPr>
          <w:rStyle w:val="blk"/>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346D29" w:rsidRDefault="00346D29" w:rsidP="00346D29">
      <w:pPr>
        <w:shd w:val="clear" w:color="auto" w:fill="FFFFFF"/>
        <w:ind w:firstLine="425"/>
        <w:jc w:val="both"/>
        <w:rPr>
          <w:rStyle w:val="blk"/>
          <w:sz w:val="28"/>
          <w:szCs w:val="28"/>
        </w:rPr>
      </w:pPr>
    </w:p>
    <w:p w:rsidR="00346D29" w:rsidRDefault="00346D29" w:rsidP="00346D29">
      <w:pPr>
        <w:shd w:val="clear" w:color="auto" w:fill="FFFFFF"/>
        <w:ind w:firstLine="425"/>
        <w:jc w:val="both"/>
        <w:rPr>
          <w:rStyle w:val="blk"/>
          <w:sz w:val="28"/>
          <w:szCs w:val="28"/>
        </w:rPr>
      </w:pPr>
    </w:p>
    <w:p w:rsidR="00346D29" w:rsidRPr="00346D29" w:rsidRDefault="00346D29" w:rsidP="00346D29">
      <w:pPr>
        <w:shd w:val="clear" w:color="auto" w:fill="FFFFFF"/>
        <w:ind w:firstLine="425"/>
        <w:jc w:val="both"/>
        <w:rPr>
          <w:sz w:val="28"/>
          <w:szCs w:val="28"/>
        </w:rPr>
      </w:pPr>
    </w:p>
    <w:p w:rsidR="00346D29" w:rsidRPr="00346D29" w:rsidRDefault="00346D29" w:rsidP="00346D29">
      <w:pPr>
        <w:pStyle w:val="35"/>
        <w:shd w:val="clear" w:color="auto" w:fill="auto"/>
        <w:tabs>
          <w:tab w:val="left" w:pos="851"/>
        </w:tabs>
        <w:spacing w:before="0" w:after="0" w:line="240" w:lineRule="auto"/>
        <w:ind w:right="40" w:firstLine="425"/>
        <w:rPr>
          <w:sz w:val="28"/>
          <w:szCs w:val="28"/>
        </w:rPr>
      </w:pPr>
      <w:r>
        <w:rPr>
          <w:sz w:val="28"/>
          <w:szCs w:val="28"/>
        </w:rPr>
        <w:lastRenderedPageBreak/>
        <w:t>2.</w:t>
      </w:r>
      <w:r w:rsidRPr="00346D29">
        <w:rPr>
          <w:sz w:val="28"/>
          <w:szCs w:val="28"/>
        </w:rPr>
        <w:t xml:space="preserve">Отделу информационного и программного обеспечения администрации Озинского муниципального района </w:t>
      </w:r>
      <w:proofErr w:type="gramStart"/>
      <w:r w:rsidRPr="00346D29">
        <w:rPr>
          <w:sz w:val="28"/>
          <w:szCs w:val="28"/>
        </w:rPr>
        <w:t>разместить информацию</w:t>
      </w:r>
      <w:proofErr w:type="gramEnd"/>
      <w:r w:rsidRPr="00346D29">
        <w:rPr>
          <w:sz w:val="28"/>
          <w:szCs w:val="28"/>
        </w:rPr>
        <w:t xml:space="preserve"> об издании настоящего постановления на официальном сайте </w:t>
      </w:r>
      <w:hyperlink r:id="rId15" w:history="1">
        <w:r w:rsidRPr="00346D29">
          <w:rPr>
            <w:rStyle w:val="a6"/>
            <w:color w:val="auto"/>
            <w:sz w:val="28"/>
            <w:szCs w:val="28"/>
            <w:lang w:val="en-US"/>
          </w:rPr>
          <w:t>www</w:t>
        </w:r>
        <w:r w:rsidRPr="00346D29">
          <w:rPr>
            <w:rStyle w:val="a6"/>
            <w:color w:val="auto"/>
            <w:sz w:val="28"/>
            <w:szCs w:val="28"/>
          </w:rPr>
          <w:t>.</w:t>
        </w:r>
        <w:proofErr w:type="spellStart"/>
        <w:r w:rsidRPr="00346D29">
          <w:rPr>
            <w:rStyle w:val="a6"/>
            <w:color w:val="auto"/>
            <w:sz w:val="28"/>
            <w:szCs w:val="28"/>
            <w:lang w:val="en-US"/>
          </w:rPr>
          <w:t>ozinki</w:t>
        </w:r>
        <w:proofErr w:type="spellEnd"/>
        <w:r w:rsidRPr="00346D29">
          <w:rPr>
            <w:rStyle w:val="a6"/>
            <w:color w:val="auto"/>
            <w:sz w:val="28"/>
            <w:szCs w:val="28"/>
          </w:rPr>
          <w:t>.</w:t>
        </w:r>
        <w:proofErr w:type="spellStart"/>
        <w:r w:rsidRPr="00346D29">
          <w:rPr>
            <w:rStyle w:val="a6"/>
            <w:color w:val="auto"/>
            <w:sz w:val="28"/>
            <w:szCs w:val="28"/>
            <w:lang w:val="en-US"/>
          </w:rPr>
          <w:t>sarmo</w:t>
        </w:r>
        <w:proofErr w:type="spellEnd"/>
        <w:r w:rsidRPr="00346D29">
          <w:rPr>
            <w:rStyle w:val="a6"/>
            <w:color w:val="auto"/>
            <w:sz w:val="28"/>
            <w:szCs w:val="28"/>
          </w:rPr>
          <w:t>.</w:t>
        </w:r>
        <w:r w:rsidRPr="00346D29">
          <w:rPr>
            <w:rStyle w:val="a6"/>
            <w:color w:val="auto"/>
            <w:sz w:val="28"/>
            <w:szCs w:val="28"/>
            <w:lang w:val="en-US"/>
          </w:rPr>
          <w:t>ru</w:t>
        </w:r>
      </w:hyperlink>
      <w:r w:rsidRPr="00346D29">
        <w:rPr>
          <w:sz w:val="28"/>
          <w:szCs w:val="28"/>
        </w:rPr>
        <w:t xml:space="preserve">. </w:t>
      </w:r>
    </w:p>
    <w:p w:rsidR="00346D29" w:rsidRPr="00346D29" w:rsidRDefault="00346D29" w:rsidP="00346D29">
      <w:pPr>
        <w:ind w:firstLine="425"/>
        <w:jc w:val="both"/>
        <w:rPr>
          <w:sz w:val="28"/>
          <w:szCs w:val="28"/>
        </w:rPr>
      </w:pPr>
      <w:r w:rsidRPr="00346D29">
        <w:rPr>
          <w:noProof/>
          <w:sz w:val="28"/>
          <w:szCs w:val="28"/>
        </w:rPr>
        <w:pict>
          <v:shapetype id="_x0000_t202" coordsize="21600,21600" o:spt="202" path="m,l,21600r21600,l21600,xe">
            <v:stroke joinstyle="miter"/>
            <v:path gradientshapeok="t" o:connecttype="rect"/>
          </v:shapetype>
          <v:shape id="Text Box 5" o:spid="_x0000_s1027" type="#_x0000_t202" style="position:absolute;left:0;text-align:left;margin-left:29.65pt;margin-top:159.3pt;width:201.35pt;height:8.9pt;z-index:-25165824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9Crg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" filled="f" stroked="f">
            <v:textbox inset="0,0,0,0">
              <w:txbxContent>
                <w:p w:rsidR="00346D29" w:rsidRDefault="00346D29" w:rsidP="00346D29">
                  <w:pPr>
                    <w:pStyle w:val="42"/>
                    <w:shd w:val="clear" w:color="auto" w:fill="auto"/>
                    <w:spacing w:before="0" w:after="0" w:line="312" w:lineRule="exact"/>
                  </w:pPr>
                </w:p>
              </w:txbxContent>
            </v:textbox>
            <w10:wrap type="topAndBottom" anchorx="margin"/>
          </v:shape>
        </w:pict>
      </w:r>
      <w:r w:rsidRPr="00346D29">
        <w:rPr>
          <w:noProof/>
          <w:sz w:val="28"/>
          <w:szCs w:val="28"/>
        </w:rPr>
        <w:pict>
          <v:shape id="Text Box 4" o:spid="_x0000_s1026" type="#_x0000_t202" style="position:absolute;left:0;text-align:left;margin-left:351.5pt;margin-top:171.1pt;width:66pt;height:12pt;z-index:-25165824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MzqQIAAKk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" filled="f" stroked="f">
            <v:textbox style="mso-fit-shape-to-text:t" inset="0,0,0,0">
              <w:txbxContent>
                <w:p w:rsidR="00346D29" w:rsidRDefault="00346D29" w:rsidP="00346D29">
                  <w:pPr>
                    <w:pStyle w:val="42"/>
                    <w:shd w:val="clear" w:color="auto" w:fill="auto"/>
                    <w:spacing w:before="0" w:after="0" w:line="240" w:lineRule="exact"/>
                    <w:jc w:val="left"/>
                  </w:pPr>
                </w:p>
              </w:txbxContent>
            </v:textbox>
            <w10:wrap type="square" anchorx="margin"/>
          </v:shape>
        </w:pict>
      </w:r>
      <w:r w:rsidRPr="00346D29">
        <w:rPr>
          <w:sz w:val="28"/>
          <w:szCs w:val="28"/>
        </w:rPr>
        <w:t>3</w:t>
      </w:r>
      <w:r>
        <w:rPr>
          <w:sz w:val="28"/>
          <w:szCs w:val="28"/>
        </w:rPr>
        <w:t>.</w:t>
      </w:r>
      <w:r w:rsidRPr="00346D29">
        <w:rPr>
          <w:sz w:val="28"/>
          <w:szCs w:val="28"/>
        </w:rPr>
        <w:t xml:space="preserve">Контроль за исполнением настоящего постановления возложить на первого </w:t>
      </w:r>
      <w:r>
        <w:rPr>
          <w:sz w:val="28"/>
          <w:szCs w:val="28"/>
        </w:rPr>
        <w:t xml:space="preserve"> </w:t>
      </w:r>
      <w:r w:rsidRPr="00346D29">
        <w:rPr>
          <w:sz w:val="28"/>
          <w:szCs w:val="28"/>
        </w:rPr>
        <w:t xml:space="preserve">заместителя </w:t>
      </w:r>
      <w:r>
        <w:rPr>
          <w:sz w:val="28"/>
          <w:szCs w:val="28"/>
        </w:rPr>
        <w:t xml:space="preserve"> </w:t>
      </w:r>
      <w:r w:rsidRPr="00346D29">
        <w:rPr>
          <w:sz w:val="28"/>
          <w:szCs w:val="28"/>
        </w:rPr>
        <w:t xml:space="preserve">главы </w:t>
      </w:r>
      <w:r>
        <w:rPr>
          <w:sz w:val="28"/>
          <w:szCs w:val="28"/>
        </w:rPr>
        <w:t xml:space="preserve"> </w:t>
      </w:r>
      <w:r w:rsidRPr="00346D29">
        <w:rPr>
          <w:sz w:val="28"/>
          <w:szCs w:val="28"/>
        </w:rPr>
        <w:t xml:space="preserve">администрации муниципального района </w:t>
      </w:r>
      <w:r>
        <w:rPr>
          <w:sz w:val="28"/>
          <w:szCs w:val="28"/>
        </w:rPr>
        <w:t xml:space="preserve">  </w:t>
      </w:r>
      <w:proofErr w:type="gramStart"/>
      <w:r w:rsidRPr="00346D29">
        <w:rPr>
          <w:sz w:val="28"/>
          <w:szCs w:val="28"/>
        </w:rPr>
        <w:t>Перина Д</w:t>
      </w:r>
      <w:proofErr w:type="gramEnd"/>
      <w:r w:rsidRPr="00346D29">
        <w:rPr>
          <w:sz w:val="28"/>
          <w:szCs w:val="28"/>
        </w:rPr>
        <w:t>. В.</w:t>
      </w:r>
    </w:p>
    <w:p w:rsidR="00346D29" w:rsidRPr="00346D29" w:rsidRDefault="00346D29" w:rsidP="00346D29">
      <w:pPr>
        <w:ind w:firstLine="425"/>
        <w:jc w:val="both"/>
        <w:rPr>
          <w:sz w:val="28"/>
          <w:szCs w:val="28"/>
        </w:rPr>
      </w:pPr>
    </w:p>
    <w:p w:rsidR="00346D29" w:rsidRDefault="00346D29" w:rsidP="00346D29">
      <w:pPr>
        <w:jc w:val="both"/>
        <w:rPr>
          <w:sz w:val="28"/>
          <w:szCs w:val="28"/>
        </w:rPr>
      </w:pPr>
    </w:p>
    <w:p w:rsidR="00346D29" w:rsidRPr="00E16EF3" w:rsidRDefault="00346D29" w:rsidP="00346D29">
      <w:pPr>
        <w:jc w:val="both"/>
        <w:rPr>
          <w:sz w:val="28"/>
          <w:szCs w:val="28"/>
        </w:rPr>
      </w:pPr>
    </w:p>
    <w:p w:rsidR="003877F4" w:rsidRDefault="003877F4" w:rsidP="00C959C0">
      <w:pPr>
        <w:jc w:val="both"/>
        <w:rPr>
          <w:b/>
          <w:sz w:val="28"/>
          <w:szCs w:val="28"/>
        </w:rPr>
      </w:pPr>
      <w:r>
        <w:rPr>
          <w:b/>
          <w:sz w:val="28"/>
          <w:szCs w:val="28"/>
        </w:rPr>
        <w:t>Г</w:t>
      </w:r>
      <w:r w:rsidR="00C959C0" w:rsidRPr="007F5A46">
        <w:rPr>
          <w:b/>
          <w:sz w:val="28"/>
          <w:szCs w:val="28"/>
        </w:rPr>
        <w:t>лав</w:t>
      </w:r>
      <w:r>
        <w:rPr>
          <w:b/>
          <w:sz w:val="28"/>
          <w:szCs w:val="28"/>
        </w:rPr>
        <w:t xml:space="preserve">а Озинского </w:t>
      </w:r>
    </w:p>
    <w:p w:rsidR="00320434" w:rsidRDefault="00C959C0" w:rsidP="003877F4">
      <w:pPr>
        <w:jc w:val="both"/>
        <w:rPr>
          <w:b/>
          <w:sz w:val="28"/>
          <w:szCs w:val="28"/>
        </w:rPr>
      </w:pPr>
      <w:r>
        <w:rPr>
          <w:b/>
          <w:sz w:val="28"/>
          <w:szCs w:val="28"/>
        </w:rPr>
        <w:t xml:space="preserve">муниципального </w:t>
      </w:r>
      <w:r w:rsidR="003877F4">
        <w:rPr>
          <w:b/>
          <w:sz w:val="28"/>
          <w:szCs w:val="28"/>
        </w:rPr>
        <w:t xml:space="preserve"> </w:t>
      </w:r>
      <w:r>
        <w:rPr>
          <w:b/>
          <w:sz w:val="28"/>
          <w:szCs w:val="28"/>
        </w:rPr>
        <w:t>района</w:t>
      </w:r>
      <w:r w:rsidRPr="007F5A46">
        <w:rPr>
          <w:b/>
          <w:sz w:val="28"/>
          <w:szCs w:val="28"/>
        </w:rPr>
        <w:t xml:space="preserve">          </w:t>
      </w:r>
      <w:r>
        <w:rPr>
          <w:b/>
          <w:sz w:val="28"/>
          <w:szCs w:val="28"/>
        </w:rPr>
        <w:t xml:space="preserve">                </w:t>
      </w:r>
      <w:r w:rsidR="002F4691">
        <w:rPr>
          <w:b/>
          <w:sz w:val="28"/>
          <w:szCs w:val="28"/>
        </w:rPr>
        <w:t xml:space="preserve"> </w:t>
      </w:r>
      <w:r>
        <w:rPr>
          <w:b/>
          <w:sz w:val="28"/>
          <w:szCs w:val="28"/>
        </w:rPr>
        <w:t xml:space="preserve">              </w:t>
      </w:r>
      <w:r w:rsidR="003877F4">
        <w:rPr>
          <w:b/>
          <w:sz w:val="28"/>
          <w:szCs w:val="28"/>
        </w:rPr>
        <w:t xml:space="preserve">              А.А. Галяшкина</w:t>
      </w:r>
    </w:p>
    <w:sectPr w:rsidR="00320434" w:rsidSect="00846CD5">
      <w:pgSz w:w="11906" w:h="16838"/>
      <w:pgMar w:top="284" w:right="70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altName w:val="Century"/>
    <w:charset w:val="CC"/>
    <w:family w:val="roman"/>
    <w:pitch w:val="variable"/>
    <w:sig w:usb0="00000001"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11740474"/>
    <w:name w:val="WWNum9"/>
    <w:lvl w:ilvl="0">
      <w:start w:val="1"/>
      <w:numFmt w:val="decimal"/>
      <w:lvlText w:val="%1."/>
      <w:lvlJc w:val="left"/>
      <w:pPr>
        <w:tabs>
          <w:tab w:val="num" w:pos="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000000A"/>
    <w:multiLevelType w:val="multilevel"/>
    <w:tmpl w:val="0000000A"/>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42A6A0E"/>
    <w:multiLevelType w:val="hybridMultilevel"/>
    <w:tmpl w:val="B1080FEC"/>
    <w:lvl w:ilvl="0" w:tplc="88EC43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7C23B3F"/>
    <w:multiLevelType w:val="multilevel"/>
    <w:tmpl w:val="251E46FE"/>
    <w:lvl w:ilvl="0">
      <w:start w:val="1"/>
      <w:numFmt w:val="decimal"/>
      <w:lvlText w:val="%1."/>
      <w:lvlJc w:val="left"/>
      <w:pPr>
        <w:ind w:left="855" w:hanging="360"/>
      </w:pPr>
      <w:rPr>
        <w:rFonts w:hint="default"/>
      </w:rPr>
    </w:lvl>
    <w:lvl w:ilvl="1">
      <w:start w:val="1"/>
      <w:numFmt w:val="decimal"/>
      <w:isLgl/>
      <w:lvlText w:val="%2."/>
      <w:lvlJc w:val="left"/>
      <w:pPr>
        <w:ind w:left="1575" w:hanging="720"/>
      </w:pPr>
      <w:rPr>
        <w:rFonts w:ascii="Times New Roman" w:eastAsia="Times New Roman" w:hAnsi="Times New Roman" w:cs="Times New Roman"/>
      </w:rPr>
    </w:lvl>
    <w:lvl w:ilvl="2">
      <w:start w:val="1"/>
      <w:numFmt w:val="decimal"/>
      <w:isLgl/>
      <w:lvlText w:val="%1.%2.%3."/>
      <w:lvlJc w:val="left"/>
      <w:pPr>
        <w:ind w:left="1935"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55" w:hanging="1800"/>
      </w:pPr>
      <w:rPr>
        <w:rFonts w:hint="default"/>
      </w:rPr>
    </w:lvl>
    <w:lvl w:ilvl="7">
      <w:start w:val="1"/>
      <w:numFmt w:val="decimal"/>
      <w:isLgl/>
      <w:lvlText w:val="%1.%2.%3.%4.%5.%6.%7.%8."/>
      <w:lvlJc w:val="left"/>
      <w:pPr>
        <w:ind w:left="4815" w:hanging="1800"/>
      </w:pPr>
      <w:rPr>
        <w:rFonts w:hint="default"/>
      </w:rPr>
    </w:lvl>
    <w:lvl w:ilvl="8">
      <w:start w:val="1"/>
      <w:numFmt w:val="decimal"/>
      <w:isLgl/>
      <w:lvlText w:val="%1.%2.%3.%4.%5.%6.%7.%8.%9."/>
      <w:lvlJc w:val="left"/>
      <w:pPr>
        <w:ind w:left="5535" w:hanging="2160"/>
      </w:pPr>
      <w:rPr>
        <w:rFonts w:hint="default"/>
      </w:rPr>
    </w:lvl>
  </w:abstractNum>
  <w:abstractNum w:abstractNumId="16">
    <w:nsid w:val="0E602E4C"/>
    <w:multiLevelType w:val="hybridMultilevel"/>
    <w:tmpl w:val="4480528C"/>
    <w:lvl w:ilvl="0" w:tplc="D60AE1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F961529"/>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F7C64"/>
    <w:multiLevelType w:val="hybridMultilevel"/>
    <w:tmpl w:val="AD5C127A"/>
    <w:lvl w:ilvl="0" w:tplc="BE48529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195B7287"/>
    <w:multiLevelType w:val="multilevel"/>
    <w:tmpl w:val="0DD2970E"/>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nsid w:val="1EF67AB4"/>
    <w:multiLevelType w:val="hybridMultilevel"/>
    <w:tmpl w:val="CDE8CDD6"/>
    <w:lvl w:ilvl="0" w:tplc="F708941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18E06FD"/>
    <w:multiLevelType w:val="multilevel"/>
    <w:tmpl w:val="A3209392"/>
    <w:lvl w:ilvl="0">
      <w:start w:val="1"/>
      <w:numFmt w:val="decimal"/>
      <w:lvlText w:val="%1."/>
      <w:lvlJc w:val="left"/>
      <w:pPr>
        <w:ind w:left="450" w:hanging="450"/>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3">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9C634F"/>
    <w:multiLevelType w:val="hybridMultilevel"/>
    <w:tmpl w:val="6A6C1030"/>
    <w:lvl w:ilvl="0" w:tplc="0EC2AD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A711FC6"/>
    <w:multiLevelType w:val="hybridMultilevel"/>
    <w:tmpl w:val="5B5421EA"/>
    <w:lvl w:ilvl="0" w:tplc="756639B0">
      <w:start w:val="1"/>
      <w:numFmt w:val="decimal"/>
      <w:lvlText w:val="%1."/>
      <w:lvlJc w:val="left"/>
      <w:pPr>
        <w:tabs>
          <w:tab w:val="num" w:pos="70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C67637D"/>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30">
    <w:nsid w:val="4EED1E92"/>
    <w:multiLevelType w:val="multilevel"/>
    <w:tmpl w:val="AE928D98"/>
    <w:lvl w:ilvl="0">
      <w:start w:val="1"/>
      <w:numFmt w:val="decimal"/>
      <w:lvlText w:val="%1."/>
      <w:lvlJc w:val="left"/>
      <w:pPr>
        <w:ind w:left="1908" w:hanging="120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nsid w:val="513B7C4E"/>
    <w:multiLevelType w:val="multilevel"/>
    <w:tmpl w:val="20ACBFAE"/>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3465E3E"/>
    <w:multiLevelType w:val="hybridMultilevel"/>
    <w:tmpl w:val="5752569E"/>
    <w:lvl w:ilvl="0" w:tplc="E916B416">
      <w:start w:val="1"/>
      <w:numFmt w:val="decimal"/>
      <w:lvlText w:val="%1."/>
      <w:lvlJc w:val="left"/>
      <w:pPr>
        <w:ind w:left="1773" w:hanging="360"/>
      </w:pPr>
      <w:rPr>
        <w:rFonts w:cs="Times New Roman" w:hint="default"/>
      </w:rPr>
    </w:lvl>
    <w:lvl w:ilvl="1" w:tplc="04190019" w:tentative="1">
      <w:start w:val="1"/>
      <w:numFmt w:val="lowerLetter"/>
      <w:lvlText w:val="%2."/>
      <w:lvlJc w:val="left"/>
      <w:pPr>
        <w:ind w:left="2493" w:hanging="360"/>
      </w:pPr>
      <w:rPr>
        <w:rFonts w:cs="Times New Roman"/>
      </w:rPr>
    </w:lvl>
    <w:lvl w:ilvl="2" w:tplc="0419001B" w:tentative="1">
      <w:start w:val="1"/>
      <w:numFmt w:val="lowerRoman"/>
      <w:lvlText w:val="%3."/>
      <w:lvlJc w:val="right"/>
      <w:pPr>
        <w:ind w:left="3213" w:hanging="180"/>
      </w:pPr>
      <w:rPr>
        <w:rFonts w:cs="Times New Roman"/>
      </w:rPr>
    </w:lvl>
    <w:lvl w:ilvl="3" w:tplc="0419000F" w:tentative="1">
      <w:start w:val="1"/>
      <w:numFmt w:val="decimal"/>
      <w:lvlText w:val="%4."/>
      <w:lvlJc w:val="left"/>
      <w:pPr>
        <w:ind w:left="3933" w:hanging="360"/>
      </w:pPr>
      <w:rPr>
        <w:rFonts w:cs="Times New Roman"/>
      </w:rPr>
    </w:lvl>
    <w:lvl w:ilvl="4" w:tplc="04190019" w:tentative="1">
      <w:start w:val="1"/>
      <w:numFmt w:val="lowerLetter"/>
      <w:lvlText w:val="%5."/>
      <w:lvlJc w:val="left"/>
      <w:pPr>
        <w:ind w:left="4653" w:hanging="360"/>
      </w:pPr>
      <w:rPr>
        <w:rFonts w:cs="Times New Roman"/>
      </w:rPr>
    </w:lvl>
    <w:lvl w:ilvl="5" w:tplc="0419001B" w:tentative="1">
      <w:start w:val="1"/>
      <w:numFmt w:val="lowerRoman"/>
      <w:lvlText w:val="%6."/>
      <w:lvlJc w:val="right"/>
      <w:pPr>
        <w:ind w:left="5373" w:hanging="180"/>
      </w:pPr>
      <w:rPr>
        <w:rFonts w:cs="Times New Roman"/>
      </w:rPr>
    </w:lvl>
    <w:lvl w:ilvl="6" w:tplc="0419000F" w:tentative="1">
      <w:start w:val="1"/>
      <w:numFmt w:val="decimal"/>
      <w:lvlText w:val="%7."/>
      <w:lvlJc w:val="left"/>
      <w:pPr>
        <w:ind w:left="6093" w:hanging="360"/>
      </w:pPr>
      <w:rPr>
        <w:rFonts w:cs="Times New Roman"/>
      </w:rPr>
    </w:lvl>
    <w:lvl w:ilvl="7" w:tplc="04190019" w:tentative="1">
      <w:start w:val="1"/>
      <w:numFmt w:val="lowerLetter"/>
      <w:lvlText w:val="%8."/>
      <w:lvlJc w:val="left"/>
      <w:pPr>
        <w:ind w:left="6813" w:hanging="360"/>
      </w:pPr>
      <w:rPr>
        <w:rFonts w:cs="Times New Roman"/>
      </w:rPr>
    </w:lvl>
    <w:lvl w:ilvl="8" w:tplc="0419001B" w:tentative="1">
      <w:start w:val="1"/>
      <w:numFmt w:val="lowerRoman"/>
      <w:lvlText w:val="%9."/>
      <w:lvlJc w:val="right"/>
      <w:pPr>
        <w:ind w:left="7533" w:hanging="180"/>
      </w:pPr>
      <w:rPr>
        <w:rFonts w:cs="Times New Roman"/>
      </w:rPr>
    </w:lvl>
  </w:abstractNum>
  <w:abstractNum w:abstractNumId="33">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5401ABD"/>
    <w:multiLevelType w:val="hybridMultilevel"/>
    <w:tmpl w:val="AFAA8DDE"/>
    <w:lvl w:ilvl="0" w:tplc="E89EA9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A87FA4"/>
    <w:multiLevelType w:val="multilevel"/>
    <w:tmpl w:val="90DCAC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9E0BBE"/>
    <w:multiLevelType w:val="hybridMultilevel"/>
    <w:tmpl w:val="235CFC44"/>
    <w:lvl w:ilvl="0" w:tplc="EC8679F4">
      <w:start w:val="1"/>
      <w:numFmt w:val="upperRoman"/>
      <w:lvlText w:val="%1."/>
      <w:lvlJc w:val="left"/>
      <w:pPr>
        <w:ind w:left="72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13"/>
  </w:num>
  <w:num w:numId="4">
    <w:abstractNumId w:val="24"/>
  </w:num>
  <w:num w:numId="5">
    <w:abstractNumId w:val="1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0"/>
  </w:num>
  <w:num w:numId="9">
    <w:abstractNumId w:val="28"/>
  </w:num>
  <w:num w:numId="10">
    <w:abstractNumId w:val="3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31"/>
  </w:num>
  <w:num w:numId="23">
    <w:abstractNumId w:val="20"/>
  </w:num>
  <w:num w:numId="24">
    <w:abstractNumId w:val="27"/>
  </w:num>
  <w:num w:numId="25">
    <w:abstractNumId w:val="19"/>
  </w:num>
  <w:num w:numId="26">
    <w:abstractNumId w:val="32"/>
  </w:num>
  <w:num w:numId="27">
    <w:abstractNumId w:val="34"/>
  </w:num>
  <w:num w:numId="28">
    <w:abstractNumId w:val="14"/>
  </w:num>
  <w:num w:numId="29">
    <w:abstractNumId w:val="18"/>
  </w:num>
  <w:num w:numId="30">
    <w:abstractNumId w:val="12"/>
  </w:num>
  <w:num w:numId="31">
    <w:abstractNumId w:val="26"/>
  </w:num>
  <w:num w:numId="32">
    <w:abstractNumId w:val="33"/>
  </w:num>
  <w:num w:numId="33">
    <w:abstractNumId w:val="25"/>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87F"/>
    <w:rsid w:val="000063D5"/>
    <w:rsid w:val="00016DFA"/>
    <w:rsid w:val="00032274"/>
    <w:rsid w:val="00056163"/>
    <w:rsid w:val="00060A59"/>
    <w:rsid w:val="00077A46"/>
    <w:rsid w:val="00093E54"/>
    <w:rsid w:val="000E2E8E"/>
    <w:rsid w:val="000F1B30"/>
    <w:rsid w:val="000F469D"/>
    <w:rsid w:val="00117194"/>
    <w:rsid w:val="00152F40"/>
    <w:rsid w:val="00161C26"/>
    <w:rsid w:val="00173353"/>
    <w:rsid w:val="001808B9"/>
    <w:rsid w:val="00194A6B"/>
    <w:rsid w:val="001A5BD5"/>
    <w:rsid w:val="001C1722"/>
    <w:rsid w:val="001C70F7"/>
    <w:rsid w:val="001E3E7F"/>
    <w:rsid w:val="001F143F"/>
    <w:rsid w:val="001F6B9B"/>
    <w:rsid w:val="002063BB"/>
    <w:rsid w:val="002212B0"/>
    <w:rsid w:val="002351FA"/>
    <w:rsid w:val="00250F60"/>
    <w:rsid w:val="002624F7"/>
    <w:rsid w:val="002720EC"/>
    <w:rsid w:val="0027687F"/>
    <w:rsid w:val="002925F1"/>
    <w:rsid w:val="002964CD"/>
    <w:rsid w:val="002A19CE"/>
    <w:rsid w:val="002A3F6B"/>
    <w:rsid w:val="002E6296"/>
    <w:rsid w:val="002F32C3"/>
    <w:rsid w:val="002F4691"/>
    <w:rsid w:val="00320434"/>
    <w:rsid w:val="00331F40"/>
    <w:rsid w:val="00334CBC"/>
    <w:rsid w:val="00341737"/>
    <w:rsid w:val="00345734"/>
    <w:rsid w:val="00346912"/>
    <w:rsid w:val="00346D29"/>
    <w:rsid w:val="00363A32"/>
    <w:rsid w:val="00373A82"/>
    <w:rsid w:val="003877F4"/>
    <w:rsid w:val="00387DBA"/>
    <w:rsid w:val="003A4AD8"/>
    <w:rsid w:val="003A5F8A"/>
    <w:rsid w:val="003C14DA"/>
    <w:rsid w:val="003D61A7"/>
    <w:rsid w:val="003E3762"/>
    <w:rsid w:val="00404156"/>
    <w:rsid w:val="00405BF1"/>
    <w:rsid w:val="00406939"/>
    <w:rsid w:val="004335ED"/>
    <w:rsid w:val="00452B55"/>
    <w:rsid w:val="00462D8C"/>
    <w:rsid w:val="004661BA"/>
    <w:rsid w:val="00473898"/>
    <w:rsid w:val="0047563B"/>
    <w:rsid w:val="004967B8"/>
    <w:rsid w:val="004A25DC"/>
    <w:rsid w:val="004B05AD"/>
    <w:rsid w:val="004B2509"/>
    <w:rsid w:val="004D6128"/>
    <w:rsid w:val="004E2307"/>
    <w:rsid w:val="004E5A62"/>
    <w:rsid w:val="004F1B24"/>
    <w:rsid w:val="005000FF"/>
    <w:rsid w:val="00515E7A"/>
    <w:rsid w:val="00532813"/>
    <w:rsid w:val="0053322B"/>
    <w:rsid w:val="005607F7"/>
    <w:rsid w:val="00567B88"/>
    <w:rsid w:val="00567CC4"/>
    <w:rsid w:val="00587A62"/>
    <w:rsid w:val="005941F3"/>
    <w:rsid w:val="005A234A"/>
    <w:rsid w:val="005E388A"/>
    <w:rsid w:val="005F025A"/>
    <w:rsid w:val="00600CB1"/>
    <w:rsid w:val="00614468"/>
    <w:rsid w:val="00642C89"/>
    <w:rsid w:val="006522BA"/>
    <w:rsid w:val="00655784"/>
    <w:rsid w:val="0066075D"/>
    <w:rsid w:val="0066261E"/>
    <w:rsid w:val="00664556"/>
    <w:rsid w:val="00680E35"/>
    <w:rsid w:val="006911A4"/>
    <w:rsid w:val="006A17B4"/>
    <w:rsid w:val="006B02AB"/>
    <w:rsid w:val="006D030C"/>
    <w:rsid w:val="006D75B0"/>
    <w:rsid w:val="006F5692"/>
    <w:rsid w:val="00704A3D"/>
    <w:rsid w:val="00706E7E"/>
    <w:rsid w:val="00710543"/>
    <w:rsid w:val="007350CF"/>
    <w:rsid w:val="00735C64"/>
    <w:rsid w:val="00740A8B"/>
    <w:rsid w:val="00742243"/>
    <w:rsid w:val="007819AD"/>
    <w:rsid w:val="007955EA"/>
    <w:rsid w:val="007A003E"/>
    <w:rsid w:val="007A2056"/>
    <w:rsid w:val="007C635D"/>
    <w:rsid w:val="0080200C"/>
    <w:rsid w:val="008427F4"/>
    <w:rsid w:val="00842D35"/>
    <w:rsid w:val="00846CD5"/>
    <w:rsid w:val="00887B84"/>
    <w:rsid w:val="008B1D06"/>
    <w:rsid w:val="008B67D3"/>
    <w:rsid w:val="008D19E9"/>
    <w:rsid w:val="00923506"/>
    <w:rsid w:val="00927CE9"/>
    <w:rsid w:val="00927E85"/>
    <w:rsid w:val="009369EA"/>
    <w:rsid w:val="00940C96"/>
    <w:rsid w:val="00941038"/>
    <w:rsid w:val="00977CA2"/>
    <w:rsid w:val="00987A9B"/>
    <w:rsid w:val="009906C3"/>
    <w:rsid w:val="009A5371"/>
    <w:rsid w:val="009D22FA"/>
    <w:rsid w:val="009E1F70"/>
    <w:rsid w:val="009F46F3"/>
    <w:rsid w:val="00A06512"/>
    <w:rsid w:val="00A35B58"/>
    <w:rsid w:val="00A407DE"/>
    <w:rsid w:val="00A56C2E"/>
    <w:rsid w:val="00AA6740"/>
    <w:rsid w:val="00AB3B97"/>
    <w:rsid w:val="00AD3780"/>
    <w:rsid w:val="00AE628F"/>
    <w:rsid w:val="00AE7746"/>
    <w:rsid w:val="00B15619"/>
    <w:rsid w:val="00B24AA8"/>
    <w:rsid w:val="00B33375"/>
    <w:rsid w:val="00B410F8"/>
    <w:rsid w:val="00B426E3"/>
    <w:rsid w:val="00B53381"/>
    <w:rsid w:val="00B54D06"/>
    <w:rsid w:val="00B802F0"/>
    <w:rsid w:val="00B80F62"/>
    <w:rsid w:val="00BA424F"/>
    <w:rsid w:val="00BA4BDF"/>
    <w:rsid w:val="00BA5F49"/>
    <w:rsid w:val="00BB598D"/>
    <w:rsid w:val="00BC040D"/>
    <w:rsid w:val="00BC24DD"/>
    <w:rsid w:val="00C047D8"/>
    <w:rsid w:val="00C0645D"/>
    <w:rsid w:val="00C17995"/>
    <w:rsid w:val="00C2769F"/>
    <w:rsid w:val="00C34FC6"/>
    <w:rsid w:val="00C36177"/>
    <w:rsid w:val="00C40D2D"/>
    <w:rsid w:val="00C517C7"/>
    <w:rsid w:val="00C545E2"/>
    <w:rsid w:val="00C66797"/>
    <w:rsid w:val="00C7225F"/>
    <w:rsid w:val="00C959C0"/>
    <w:rsid w:val="00C97900"/>
    <w:rsid w:val="00CE2DE1"/>
    <w:rsid w:val="00CF59D6"/>
    <w:rsid w:val="00D11A88"/>
    <w:rsid w:val="00D120DE"/>
    <w:rsid w:val="00D162DF"/>
    <w:rsid w:val="00D17CA0"/>
    <w:rsid w:val="00D37E7F"/>
    <w:rsid w:val="00D42AFE"/>
    <w:rsid w:val="00D547CF"/>
    <w:rsid w:val="00D664CF"/>
    <w:rsid w:val="00D734FD"/>
    <w:rsid w:val="00D84D0F"/>
    <w:rsid w:val="00DA5560"/>
    <w:rsid w:val="00DE3319"/>
    <w:rsid w:val="00DE6F59"/>
    <w:rsid w:val="00E76037"/>
    <w:rsid w:val="00E8041F"/>
    <w:rsid w:val="00E91914"/>
    <w:rsid w:val="00E9753D"/>
    <w:rsid w:val="00EA40B8"/>
    <w:rsid w:val="00ED64F3"/>
    <w:rsid w:val="00EE699F"/>
    <w:rsid w:val="00F024AF"/>
    <w:rsid w:val="00F13737"/>
    <w:rsid w:val="00F32436"/>
    <w:rsid w:val="00F75723"/>
    <w:rsid w:val="00F847E8"/>
    <w:rsid w:val="00F93AAE"/>
    <w:rsid w:val="00F97D94"/>
    <w:rsid w:val="00FA758D"/>
    <w:rsid w:val="00FB26E8"/>
    <w:rsid w:val="00FB2EE7"/>
    <w:rsid w:val="00FD0A01"/>
    <w:rsid w:val="00FE36F2"/>
    <w:rsid w:val="00FF1CCD"/>
    <w:rsid w:val="00FF1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7F"/>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0"/>
    <w:link w:val="10"/>
    <w:qFormat/>
    <w:rsid w:val="00C97900"/>
    <w:pPr>
      <w:tabs>
        <w:tab w:val="left" w:pos="0"/>
      </w:tabs>
      <w:suppressAutoHyphens/>
      <w:overflowPunct/>
      <w:autoSpaceDE/>
      <w:autoSpaceDN/>
      <w:adjustRightInd/>
      <w:spacing w:after="136" w:line="288" w:lineRule="atLeast"/>
      <w:ind w:left="432" w:hanging="432"/>
      <w:outlineLvl w:val="0"/>
    </w:pPr>
    <w:rPr>
      <w:rFonts w:ascii="Tahoma" w:hAnsi="Tahoma" w:cs="Tahoma"/>
      <w:color w:val="2E3432"/>
      <w:kern w:val="1"/>
      <w:sz w:val="38"/>
      <w:szCs w:val="38"/>
      <w:lang w:eastAsia="ar-SA"/>
    </w:rPr>
  </w:style>
  <w:style w:type="paragraph" w:styleId="2">
    <w:name w:val="heading 2"/>
    <w:basedOn w:val="a"/>
    <w:next w:val="a0"/>
    <w:link w:val="20"/>
    <w:qFormat/>
    <w:rsid w:val="00C97900"/>
    <w:pPr>
      <w:numPr>
        <w:ilvl w:val="1"/>
        <w:numId w:val="11"/>
      </w:numPr>
      <w:tabs>
        <w:tab w:val="left" w:pos="0"/>
      </w:tabs>
      <w:suppressAutoHyphens/>
      <w:overflowPunct/>
      <w:autoSpaceDE/>
      <w:autoSpaceDN/>
      <w:adjustRightInd/>
      <w:spacing w:after="136" w:line="288" w:lineRule="atLeast"/>
      <w:outlineLvl w:val="1"/>
    </w:pPr>
    <w:rPr>
      <w:rFonts w:ascii="Tahoma" w:hAnsi="Tahoma" w:cs="Tahoma"/>
      <w:kern w:val="1"/>
      <w:sz w:val="34"/>
      <w:szCs w:val="34"/>
      <w:lang w:eastAsia="ar-SA"/>
    </w:rPr>
  </w:style>
  <w:style w:type="paragraph" w:styleId="3">
    <w:name w:val="heading 3"/>
    <w:basedOn w:val="a"/>
    <w:next w:val="a0"/>
    <w:link w:val="30"/>
    <w:qFormat/>
    <w:rsid w:val="00C97900"/>
    <w:pPr>
      <w:numPr>
        <w:ilvl w:val="2"/>
        <w:numId w:val="11"/>
      </w:numPr>
      <w:tabs>
        <w:tab w:val="left" w:pos="0"/>
      </w:tabs>
      <w:suppressAutoHyphens/>
      <w:overflowPunct/>
      <w:autoSpaceDE/>
      <w:autoSpaceDN/>
      <w:adjustRightInd/>
      <w:spacing w:after="136" w:line="288" w:lineRule="atLeast"/>
      <w:outlineLvl w:val="2"/>
    </w:pPr>
    <w:rPr>
      <w:rFonts w:ascii="Tahoma" w:hAnsi="Tahoma" w:cs="Tahoma"/>
      <w:kern w:val="1"/>
      <w:sz w:val="29"/>
      <w:szCs w:val="29"/>
      <w:lang w:eastAsia="ar-SA"/>
    </w:rPr>
  </w:style>
  <w:style w:type="paragraph" w:styleId="4">
    <w:name w:val="heading 4"/>
    <w:basedOn w:val="a"/>
    <w:next w:val="a0"/>
    <w:link w:val="40"/>
    <w:qFormat/>
    <w:rsid w:val="00C97900"/>
    <w:pPr>
      <w:numPr>
        <w:ilvl w:val="3"/>
        <w:numId w:val="11"/>
      </w:numPr>
      <w:tabs>
        <w:tab w:val="left" w:pos="0"/>
      </w:tabs>
      <w:suppressAutoHyphens/>
      <w:overflowPunct/>
      <w:autoSpaceDE/>
      <w:autoSpaceDN/>
      <w:adjustRightInd/>
      <w:spacing w:before="280" w:after="280" w:line="288" w:lineRule="atLeast"/>
      <w:outlineLvl w:val="3"/>
    </w:pPr>
    <w:rPr>
      <w:rFonts w:ascii="Tahoma" w:hAnsi="Tahoma" w:cs="Tahoma"/>
      <w:b/>
      <w:bCs/>
      <w:kern w:val="1"/>
      <w:sz w:val="24"/>
      <w:szCs w:val="24"/>
      <w:lang w:eastAsia="ar-SA"/>
    </w:rPr>
  </w:style>
  <w:style w:type="paragraph" w:styleId="5">
    <w:name w:val="heading 5"/>
    <w:basedOn w:val="a"/>
    <w:next w:val="a0"/>
    <w:link w:val="50"/>
    <w:qFormat/>
    <w:rsid w:val="00C97900"/>
    <w:pPr>
      <w:numPr>
        <w:ilvl w:val="4"/>
        <w:numId w:val="11"/>
      </w:numPr>
      <w:tabs>
        <w:tab w:val="left" w:pos="0"/>
      </w:tabs>
      <w:suppressAutoHyphens/>
      <w:overflowPunct/>
      <w:autoSpaceDE/>
      <w:autoSpaceDN/>
      <w:adjustRightInd/>
      <w:spacing w:before="280" w:after="280" w:line="288" w:lineRule="atLeast"/>
      <w:outlineLvl w:val="4"/>
    </w:pPr>
    <w:rPr>
      <w:rFonts w:ascii="Tahoma" w:hAnsi="Tahoma" w:cs="Tahoma"/>
      <w:b/>
      <w:bCs/>
      <w:kern w:val="1"/>
      <w:sz w:val="24"/>
      <w:szCs w:val="24"/>
      <w:lang w:eastAsia="ar-SA"/>
    </w:rPr>
  </w:style>
  <w:style w:type="paragraph" w:styleId="6">
    <w:name w:val="heading 6"/>
    <w:basedOn w:val="a"/>
    <w:next w:val="a0"/>
    <w:link w:val="60"/>
    <w:qFormat/>
    <w:rsid w:val="00C97900"/>
    <w:pPr>
      <w:numPr>
        <w:ilvl w:val="5"/>
        <w:numId w:val="11"/>
      </w:numPr>
      <w:tabs>
        <w:tab w:val="left" w:pos="0"/>
      </w:tabs>
      <w:suppressAutoHyphens/>
      <w:overflowPunct/>
      <w:autoSpaceDE/>
      <w:autoSpaceDN/>
      <w:adjustRightInd/>
      <w:spacing w:before="280" w:after="280" w:line="288" w:lineRule="atLeast"/>
      <w:outlineLvl w:val="5"/>
    </w:pPr>
    <w:rPr>
      <w:rFonts w:ascii="Tahoma" w:hAnsi="Tahoma" w:cs="Tahoma"/>
      <w:b/>
      <w:b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27687F"/>
    <w:pPr>
      <w:widowControl w:val="0"/>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1"/>
    <w:link w:val="a4"/>
    <w:rsid w:val="0027687F"/>
    <w:rPr>
      <w:rFonts w:ascii="Times New Roman" w:eastAsia="Times New Roman" w:hAnsi="Times New Roman" w:cs="Times New Roman"/>
      <w:sz w:val="28"/>
      <w:szCs w:val="20"/>
      <w:lang w:eastAsia="ru-RU"/>
    </w:rPr>
  </w:style>
  <w:style w:type="paragraph" w:customStyle="1" w:styleId="ConsPlusTitle">
    <w:name w:val="ConsPlusTitle"/>
    <w:rsid w:val="00ED64F3"/>
    <w:pPr>
      <w:widowControl w:val="0"/>
      <w:autoSpaceDE w:val="0"/>
      <w:autoSpaceDN w:val="0"/>
      <w:adjustRightInd w:val="0"/>
      <w:ind w:right="0"/>
    </w:pPr>
    <w:rPr>
      <w:rFonts w:ascii="Times New Roman" w:eastAsia="Times New Roman" w:hAnsi="Times New Roman" w:cs="Times New Roman"/>
      <w:b/>
      <w:bCs/>
      <w:sz w:val="26"/>
      <w:szCs w:val="26"/>
      <w:lang w:eastAsia="ru-RU"/>
    </w:rPr>
  </w:style>
  <w:style w:type="paragraph" w:customStyle="1" w:styleId="Style9">
    <w:name w:val="Style9"/>
    <w:basedOn w:val="a"/>
    <w:uiPriority w:val="99"/>
    <w:rsid w:val="00056163"/>
    <w:pPr>
      <w:widowControl w:val="0"/>
      <w:overflowPunct/>
      <w:spacing w:line="302" w:lineRule="exact"/>
      <w:ind w:firstLine="677"/>
    </w:pPr>
    <w:rPr>
      <w:rFonts w:eastAsiaTheme="minorEastAsia"/>
      <w:sz w:val="24"/>
      <w:szCs w:val="24"/>
    </w:rPr>
  </w:style>
  <w:style w:type="paragraph" w:customStyle="1" w:styleId="Style10">
    <w:name w:val="Style10"/>
    <w:basedOn w:val="a"/>
    <w:uiPriority w:val="99"/>
    <w:rsid w:val="00056163"/>
    <w:pPr>
      <w:widowControl w:val="0"/>
      <w:overflowPunct/>
      <w:spacing w:line="300" w:lineRule="exact"/>
      <w:ind w:firstLine="384"/>
      <w:jc w:val="both"/>
    </w:pPr>
    <w:rPr>
      <w:rFonts w:eastAsiaTheme="minorEastAsia"/>
      <w:sz w:val="24"/>
      <w:szCs w:val="24"/>
    </w:rPr>
  </w:style>
  <w:style w:type="character" w:customStyle="1" w:styleId="FontStyle17">
    <w:name w:val="Font Style17"/>
    <w:basedOn w:val="a1"/>
    <w:uiPriority w:val="99"/>
    <w:rsid w:val="00056163"/>
    <w:rPr>
      <w:rFonts w:ascii="Times New Roman" w:hAnsi="Times New Roman" w:cs="Times New Roman"/>
      <w:sz w:val="24"/>
      <w:szCs w:val="24"/>
    </w:rPr>
  </w:style>
  <w:style w:type="character" w:styleId="a6">
    <w:name w:val="Hyperlink"/>
    <w:basedOn w:val="a1"/>
    <w:uiPriority w:val="99"/>
    <w:unhideWhenUsed/>
    <w:rsid w:val="00056163"/>
    <w:rPr>
      <w:color w:val="0000FF"/>
      <w:u w:val="single"/>
    </w:rPr>
  </w:style>
  <w:style w:type="paragraph" w:customStyle="1" w:styleId="a7">
    <w:name w:val="Стиль"/>
    <w:rsid w:val="00405BF1"/>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405BF1"/>
    <w:pPr>
      <w:widowControl w:val="0"/>
      <w:overflowPunct/>
      <w:spacing w:line="326" w:lineRule="exact"/>
      <w:jc w:val="both"/>
    </w:pPr>
    <w:rPr>
      <w:rFonts w:ascii="Century Schoolbook" w:eastAsiaTheme="minorEastAsia" w:hAnsi="Century Schoolbook" w:cstheme="minorBidi"/>
      <w:sz w:val="24"/>
      <w:szCs w:val="24"/>
    </w:rPr>
  </w:style>
  <w:style w:type="paragraph" w:customStyle="1" w:styleId="Style3">
    <w:name w:val="Style3"/>
    <w:basedOn w:val="a"/>
    <w:uiPriority w:val="99"/>
    <w:rsid w:val="00405BF1"/>
    <w:pPr>
      <w:widowControl w:val="0"/>
      <w:overflowPunct/>
      <w:spacing w:line="326" w:lineRule="exact"/>
      <w:ind w:firstLine="706"/>
      <w:jc w:val="both"/>
    </w:pPr>
    <w:rPr>
      <w:rFonts w:ascii="Century Schoolbook" w:eastAsiaTheme="minorEastAsia" w:hAnsi="Century Schoolbook" w:cstheme="minorBidi"/>
      <w:sz w:val="24"/>
      <w:szCs w:val="24"/>
    </w:rPr>
  </w:style>
  <w:style w:type="paragraph" w:customStyle="1" w:styleId="Style4">
    <w:name w:val="Style4"/>
    <w:basedOn w:val="a"/>
    <w:uiPriority w:val="99"/>
    <w:rsid w:val="00405BF1"/>
    <w:pPr>
      <w:widowControl w:val="0"/>
      <w:overflowPunct/>
      <w:spacing w:line="322" w:lineRule="exact"/>
      <w:ind w:firstLine="715"/>
    </w:pPr>
    <w:rPr>
      <w:rFonts w:ascii="Century Schoolbook" w:eastAsiaTheme="minorEastAsia" w:hAnsi="Century Schoolbook" w:cstheme="minorBidi"/>
      <w:sz w:val="24"/>
      <w:szCs w:val="24"/>
    </w:rPr>
  </w:style>
  <w:style w:type="character" w:customStyle="1" w:styleId="FontStyle12">
    <w:name w:val="Font Style12"/>
    <w:basedOn w:val="a1"/>
    <w:uiPriority w:val="99"/>
    <w:rsid w:val="00405BF1"/>
    <w:rPr>
      <w:rFonts w:ascii="Century Schoolbook" w:hAnsi="Century Schoolbook" w:cs="Century Schoolbook"/>
      <w:sz w:val="26"/>
      <w:szCs w:val="26"/>
    </w:rPr>
  </w:style>
  <w:style w:type="paragraph" w:customStyle="1" w:styleId="Style5">
    <w:name w:val="Style5"/>
    <w:basedOn w:val="a"/>
    <w:uiPriority w:val="99"/>
    <w:rsid w:val="00405BF1"/>
    <w:pPr>
      <w:widowControl w:val="0"/>
      <w:overflowPunct/>
    </w:pPr>
    <w:rPr>
      <w:rFonts w:eastAsiaTheme="minorEastAsia"/>
      <w:sz w:val="24"/>
      <w:szCs w:val="24"/>
    </w:rPr>
  </w:style>
  <w:style w:type="paragraph" w:customStyle="1" w:styleId="Style6">
    <w:name w:val="Style6"/>
    <w:basedOn w:val="a"/>
    <w:uiPriority w:val="99"/>
    <w:rsid w:val="00405BF1"/>
    <w:pPr>
      <w:widowControl w:val="0"/>
      <w:overflowPunct/>
      <w:spacing w:line="322" w:lineRule="exact"/>
      <w:ind w:firstLine="264"/>
    </w:pPr>
    <w:rPr>
      <w:rFonts w:eastAsiaTheme="minorEastAsia"/>
      <w:sz w:val="24"/>
      <w:szCs w:val="24"/>
    </w:rPr>
  </w:style>
  <w:style w:type="paragraph" w:customStyle="1" w:styleId="Style7">
    <w:name w:val="Style7"/>
    <w:basedOn w:val="a"/>
    <w:uiPriority w:val="99"/>
    <w:rsid w:val="00405BF1"/>
    <w:pPr>
      <w:widowControl w:val="0"/>
      <w:overflowPunct/>
    </w:pPr>
    <w:rPr>
      <w:rFonts w:eastAsiaTheme="minorEastAsia"/>
      <w:sz w:val="24"/>
      <w:szCs w:val="24"/>
    </w:rPr>
  </w:style>
  <w:style w:type="paragraph" w:customStyle="1" w:styleId="Style8">
    <w:name w:val="Style8"/>
    <w:basedOn w:val="a"/>
    <w:uiPriority w:val="99"/>
    <w:rsid w:val="00405BF1"/>
    <w:pPr>
      <w:widowControl w:val="0"/>
      <w:overflowPunct/>
      <w:spacing w:line="323" w:lineRule="exact"/>
      <w:ind w:firstLine="739"/>
      <w:jc w:val="both"/>
    </w:pPr>
    <w:rPr>
      <w:rFonts w:eastAsiaTheme="minorEastAsia"/>
      <w:sz w:val="24"/>
      <w:szCs w:val="24"/>
    </w:rPr>
  </w:style>
  <w:style w:type="character" w:customStyle="1" w:styleId="FontStyle14">
    <w:name w:val="Font Style14"/>
    <w:basedOn w:val="a1"/>
    <w:uiPriority w:val="99"/>
    <w:rsid w:val="00405BF1"/>
    <w:rPr>
      <w:rFonts w:ascii="Times New Roman" w:hAnsi="Times New Roman" w:cs="Times New Roman"/>
      <w:b/>
      <w:bCs/>
      <w:sz w:val="28"/>
      <w:szCs w:val="28"/>
    </w:rPr>
  </w:style>
  <w:style w:type="character" w:customStyle="1" w:styleId="FontStyle15">
    <w:name w:val="Font Style15"/>
    <w:basedOn w:val="a1"/>
    <w:uiPriority w:val="99"/>
    <w:rsid w:val="00405BF1"/>
    <w:rPr>
      <w:rFonts w:ascii="Times New Roman" w:hAnsi="Times New Roman" w:cs="Times New Roman"/>
      <w:sz w:val="28"/>
      <w:szCs w:val="28"/>
    </w:rPr>
  </w:style>
  <w:style w:type="paragraph" w:styleId="a8">
    <w:name w:val="List Paragraph"/>
    <w:basedOn w:val="a"/>
    <w:uiPriority w:val="34"/>
    <w:qFormat/>
    <w:rsid w:val="008D19E9"/>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a9">
    <w:name w:val="No Spacing"/>
    <w:uiPriority w:val="99"/>
    <w:qFormat/>
    <w:rsid w:val="002964CD"/>
    <w:pPr>
      <w:ind w:right="0"/>
    </w:pPr>
    <w:rPr>
      <w:rFonts w:eastAsiaTheme="minorEastAsia"/>
      <w:lang w:eastAsia="ru-RU"/>
    </w:rPr>
  </w:style>
  <w:style w:type="paragraph" w:styleId="aa">
    <w:name w:val="Balloon Text"/>
    <w:basedOn w:val="a"/>
    <w:link w:val="ab"/>
    <w:unhideWhenUsed/>
    <w:rsid w:val="002964CD"/>
    <w:pPr>
      <w:overflowPunct/>
      <w:autoSpaceDE/>
      <w:autoSpaceDN/>
      <w:adjustRightInd/>
    </w:pPr>
    <w:rPr>
      <w:rFonts w:ascii="Tahoma" w:eastAsiaTheme="minorEastAsia" w:hAnsi="Tahoma" w:cs="Tahoma"/>
      <w:sz w:val="16"/>
      <w:szCs w:val="16"/>
    </w:rPr>
  </w:style>
  <w:style w:type="character" w:customStyle="1" w:styleId="ab">
    <w:name w:val="Текст выноски Знак"/>
    <w:basedOn w:val="a1"/>
    <w:link w:val="aa"/>
    <w:rsid w:val="002964CD"/>
    <w:rPr>
      <w:rFonts w:ascii="Tahoma" w:eastAsiaTheme="minorEastAsia" w:hAnsi="Tahoma" w:cs="Tahoma"/>
      <w:sz w:val="16"/>
      <w:szCs w:val="16"/>
      <w:lang w:eastAsia="ru-RU"/>
    </w:rPr>
  </w:style>
  <w:style w:type="paragraph" w:styleId="ac">
    <w:name w:val="footer"/>
    <w:basedOn w:val="a"/>
    <w:link w:val="ad"/>
    <w:uiPriority w:val="99"/>
    <w:unhideWhenUsed/>
    <w:rsid w:val="002964CD"/>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d">
    <w:name w:val="Нижний колонтитул Знак"/>
    <w:basedOn w:val="a1"/>
    <w:link w:val="ac"/>
    <w:uiPriority w:val="99"/>
    <w:rsid w:val="002964CD"/>
    <w:rPr>
      <w:rFonts w:eastAsiaTheme="minorEastAsia"/>
      <w:lang w:eastAsia="ru-RU"/>
    </w:rPr>
  </w:style>
  <w:style w:type="paragraph" w:styleId="21">
    <w:name w:val="Body Text Indent 2"/>
    <w:basedOn w:val="a"/>
    <w:link w:val="22"/>
    <w:semiHidden/>
    <w:rsid w:val="003D61A7"/>
    <w:pPr>
      <w:ind w:firstLine="709"/>
      <w:jc w:val="both"/>
    </w:pPr>
    <w:rPr>
      <w:sz w:val="24"/>
      <w:szCs w:val="24"/>
    </w:rPr>
  </w:style>
  <w:style w:type="character" w:customStyle="1" w:styleId="22">
    <w:name w:val="Основной текст с отступом 2 Знак"/>
    <w:basedOn w:val="a1"/>
    <w:link w:val="21"/>
    <w:rsid w:val="003D61A7"/>
    <w:rPr>
      <w:rFonts w:ascii="Times New Roman" w:eastAsia="Times New Roman" w:hAnsi="Times New Roman" w:cs="Times New Roman"/>
      <w:sz w:val="24"/>
      <w:szCs w:val="24"/>
      <w:lang w:eastAsia="ru-RU"/>
    </w:rPr>
  </w:style>
  <w:style w:type="character" w:customStyle="1" w:styleId="FontStyle11">
    <w:name w:val="Font Style11"/>
    <w:basedOn w:val="a1"/>
    <w:uiPriority w:val="99"/>
    <w:rsid w:val="003D61A7"/>
    <w:rPr>
      <w:rFonts w:ascii="Times New Roman" w:hAnsi="Times New Roman" w:cs="Times New Roman"/>
      <w:spacing w:val="20"/>
      <w:sz w:val="24"/>
      <w:szCs w:val="24"/>
    </w:rPr>
  </w:style>
  <w:style w:type="character" w:customStyle="1" w:styleId="11">
    <w:name w:val="Заголовок №1_"/>
    <w:basedOn w:val="a1"/>
    <w:link w:val="12"/>
    <w:rsid w:val="00FF1D3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F1D38"/>
    <w:pPr>
      <w:widowControl w:val="0"/>
      <w:shd w:val="clear" w:color="auto" w:fill="FFFFFF"/>
      <w:overflowPunct/>
      <w:autoSpaceDE/>
      <w:autoSpaceDN/>
      <w:adjustRightInd/>
      <w:spacing w:before="60" w:after="360" w:line="0" w:lineRule="atLeast"/>
      <w:ind w:hanging="1200"/>
      <w:jc w:val="center"/>
      <w:outlineLvl w:val="0"/>
    </w:pPr>
    <w:rPr>
      <w:b/>
      <w:bCs/>
      <w:spacing w:val="-1"/>
      <w:sz w:val="26"/>
      <w:szCs w:val="26"/>
      <w:lang w:eastAsia="en-US"/>
    </w:rPr>
  </w:style>
  <w:style w:type="paragraph" w:styleId="ae">
    <w:name w:val="Body Text Indent"/>
    <w:basedOn w:val="a"/>
    <w:link w:val="af"/>
    <w:uiPriority w:val="99"/>
    <w:unhideWhenUsed/>
    <w:rsid w:val="00FF1D38"/>
    <w:pPr>
      <w:overflowPunct/>
      <w:autoSpaceDE/>
      <w:autoSpaceDN/>
      <w:adjustRightInd/>
      <w:spacing w:after="120" w:line="276" w:lineRule="auto"/>
      <w:ind w:left="283"/>
    </w:pPr>
    <w:rPr>
      <w:rFonts w:ascii="Calibri" w:hAnsi="Calibri"/>
      <w:sz w:val="22"/>
      <w:szCs w:val="22"/>
    </w:rPr>
  </w:style>
  <w:style w:type="character" w:customStyle="1" w:styleId="af">
    <w:name w:val="Основной текст с отступом Знак"/>
    <w:basedOn w:val="a1"/>
    <w:link w:val="ae"/>
    <w:uiPriority w:val="99"/>
    <w:rsid w:val="00FF1D38"/>
    <w:rPr>
      <w:rFonts w:ascii="Calibri" w:eastAsia="Times New Roman" w:hAnsi="Calibri" w:cs="Times New Roman"/>
      <w:lang w:eastAsia="ru-RU"/>
    </w:rPr>
  </w:style>
  <w:style w:type="character" w:customStyle="1" w:styleId="10">
    <w:name w:val="Заголовок 1 Знак"/>
    <w:basedOn w:val="a1"/>
    <w:link w:val="1"/>
    <w:rsid w:val="00C97900"/>
    <w:rPr>
      <w:rFonts w:ascii="Tahoma" w:eastAsia="Times New Roman" w:hAnsi="Tahoma" w:cs="Tahoma"/>
      <w:color w:val="2E3432"/>
      <w:kern w:val="1"/>
      <w:sz w:val="38"/>
      <w:szCs w:val="38"/>
      <w:lang w:eastAsia="ar-SA"/>
    </w:rPr>
  </w:style>
  <w:style w:type="character" w:customStyle="1" w:styleId="20">
    <w:name w:val="Заголовок 2 Знак"/>
    <w:basedOn w:val="a1"/>
    <w:link w:val="2"/>
    <w:rsid w:val="00C97900"/>
    <w:rPr>
      <w:rFonts w:ascii="Tahoma" w:eastAsia="Times New Roman" w:hAnsi="Tahoma" w:cs="Tahoma"/>
      <w:kern w:val="1"/>
      <w:sz w:val="34"/>
      <w:szCs w:val="34"/>
      <w:lang w:eastAsia="ar-SA"/>
    </w:rPr>
  </w:style>
  <w:style w:type="character" w:customStyle="1" w:styleId="30">
    <w:name w:val="Заголовок 3 Знак"/>
    <w:basedOn w:val="a1"/>
    <w:link w:val="3"/>
    <w:rsid w:val="00C97900"/>
    <w:rPr>
      <w:rFonts w:ascii="Tahoma" w:eastAsia="Times New Roman" w:hAnsi="Tahoma" w:cs="Tahoma"/>
      <w:kern w:val="1"/>
      <w:sz w:val="29"/>
      <w:szCs w:val="29"/>
      <w:lang w:eastAsia="ar-SA"/>
    </w:rPr>
  </w:style>
  <w:style w:type="character" w:customStyle="1" w:styleId="40">
    <w:name w:val="Заголовок 4 Знак"/>
    <w:basedOn w:val="a1"/>
    <w:link w:val="4"/>
    <w:rsid w:val="00C97900"/>
    <w:rPr>
      <w:rFonts w:ascii="Tahoma" w:eastAsia="Times New Roman" w:hAnsi="Tahoma" w:cs="Tahoma"/>
      <w:b/>
      <w:bCs/>
      <w:kern w:val="1"/>
      <w:sz w:val="24"/>
      <w:szCs w:val="24"/>
      <w:lang w:eastAsia="ar-SA"/>
    </w:rPr>
  </w:style>
  <w:style w:type="character" w:customStyle="1" w:styleId="50">
    <w:name w:val="Заголовок 5 Знак"/>
    <w:basedOn w:val="a1"/>
    <w:link w:val="5"/>
    <w:rsid w:val="00C97900"/>
    <w:rPr>
      <w:rFonts w:ascii="Tahoma" w:eastAsia="Times New Roman" w:hAnsi="Tahoma" w:cs="Tahoma"/>
      <w:b/>
      <w:bCs/>
      <w:kern w:val="1"/>
      <w:sz w:val="24"/>
      <w:szCs w:val="24"/>
      <w:lang w:eastAsia="ar-SA"/>
    </w:rPr>
  </w:style>
  <w:style w:type="character" w:customStyle="1" w:styleId="60">
    <w:name w:val="Заголовок 6 Знак"/>
    <w:basedOn w:val="a1"/>
    <w:link w:val="6"/>
    <w:rsid w:val="00C97900"/>
    <w:rPr>
      <w:rFonts w:ascii="Tahoma" w:eastAsia="Times New Roman" w:hAnsi="Tahoma" w:cs="Tahoma"/>
      <w:b/>
      <w:bCs/>
      <w:kern w:val="1"/>
      <w:sz w:val="24"/>
      <w:szCs w:val="24"/>
      <w:lang w:eastAsia="ar-SA"/>
    </w:rPr>
  </w:style>
  <w:style w:type="paragraph" w:styleId="a0">
    <w:name w:val="Body Text"/>
    <w:basedOn w:val="a"/>
    <w:link w:val="af0"/>
    <w:rsid w:val="00C97900"/>
    <w:pPr>
      <w:suppressAutoHyphens/>
      <w:overflowPunct/>
      <w:autoSpaceDE/>
      <w:autoSpaceDN/>
      <w:adjustRightInd/>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1"/>
    <w:link w:val="a0"/>
    <w:rsid w:val="00C97900"/>
    <w:rPr>
      <w:rFonts w:ascii="Calibri" w:eastAsia="Calibri" w:hAnsi="Calibri" w:cs="Times New Roman"/>
      <w:kern w:val="1"/>
      <w:lang w:eastAsia="ar-SA"/>
    </w:rPr>
  </w:style>
  <w:style w:type="character" w:customStyle="1" w:styleId="13">
    <w:name w:val="Основной шрифт абзаца1"/>
    <w:rsid w:val="00C97900"/>
  </w:style>
  <w:style w:type="character" w:customStyle="1" w:styleId="WW8Num2z0">
    <w:name w:val="WW8Num2z0"/>
    <w:rsid w:val="00C97900"/>
    <w:rPr>
      <w:rFonts w:ascii="Symbol" w:hAnsi="Symbol" w:cs="Symbol"/>
    </w:rPr>
  </w:style>
  <w:style w:type="character" w:customStyle="1" w:styleId="WW8Num3z0">
    <w:name w:val="WW8Num3z0"/>
    <w:rsid w:val="00C97900"/>
    <w:rPr>
      <w:rFonts w:cs="Times New Roman"/>
    </w:rPr>
  </w:style>
  <w:style w:type="character" w:customStyle="1" w:styleId="WW8Num6z0">
    <w:name w:val="WW8Num6z0"/>
    <w:rsid w:val="00C97900"/>
    <w:rPr>
      <w:rFonts w:ascii="Symbol" w:hAnsi="Symbol" w:cs="Symbol"/>
    </w:rPr>
  </w:style>
  <w:style w:type="character" w:customStyle="1" w:styleId="WW8Num10z0">
    <w:name w:val="WW8Num10z0"/>
    <w:rsid w:val="00C97900"/>
    <w:rPr>
      <w:rFonts w:ascii="Symbol" w:hAnsi="Symbol" w:cs="OpenSymbol"/>
    </w:rPr>
  </w:style>
  <w:style w:type="character" w:customStyle="1" w:styleId="WW8Num11z0">
    <w:name w:val="WW8Num11z0"/>
    <w:rsid w:val="00C97900"/>
    <w:rPr>
      <w:rFonts w:ascii="Symbol" w:hAnsi="Symbol" w:cs="OpenSymbol"/>
    </w:rPr>
  </w:style>
  <w:style w:type="character" w:customStyle="1" w:styleId="WW8Num12z0">
    <w:name w:val="WW8Num12z0"/>
    <w:rsid w:val="00C97900"/>
    <w:rPr>
      <w:rFonts w:ascii="Symbol" w:hAnsi="Symbol" w:cs="OpenSymbol"/>
    </w:rPr>
  </w:style>
  <w:style w:type="character" w:customStyle="1" w:styleId="31">
    <w:name w:val="Основной шрифт абзаца3"/>
    <w:rsid w:val="00C97900"/>
  </w:style>
  <w:style w:type="character" w:customStyle="1" w:styleId="WW8Num1z0">
    <w:name w:val="WW8Num1z0"/>
    <w:rsid w:val="00C97900"/>
    <w:rPr>
      <w:rFonts w:ascii="Symbol" w:hAnsi="Symbol" w:cs="OpenSymbol"/>
    </w:rPr>
  </w:style>
  <w:style w:type="character" w:customStyle="1" w:styleId="WW8Num6z1">
    <w:name w:val="WW8Num6z1"/>
    <w:rsid w:val="00C97900"/>
    <w:rPr>
      <w:rFonts w:ascii="Courier New" w:hAnsi="Courier New" w:cs="Courier New"/>
    </w:rPr>
  </w:style>
  <w:style w:type="character" w:customStyle="1" w:styleId="WW8Num6z2">
    <w:name w:val="WW8Num6z2"/>
    <w:rsid w:val="00C97900"/>
    <w:rPr>
      <w:rFonts w:ascii="Wingdings" w:hAnsi="Wingdings" w:cs="Wingdings"/>
    </w:rPr>
  </w:style>
  <w:style w:type="character" w:customStyle="1" w:styleId="23">
    <w:name w:val="Основной шрифт абзаца2"/>
    <w:rsid w:val="00C97900"/>
  </w:style>
  <w:style w:type="character" w:customStyle="1" w:styleId="HTML">
    <w:name w:val="Стандартный HTML Знак"/>
    <w:rsid w:val="00C97900"/>
    <w:rPr>
      <w:rFonts w:ascii="Courier New" w:eastAsia="Times New Roman" w:hAnsi="Courier New" w:cs="Courier New"/>
      <w:sz w:val="20"/>
      <w:szCs w:val="20"/>
    </w:rPr>
  </w:style>
  <w:style w:type="character" w:customStyle="1" w:styleId="af1">
    <w:name w:val="Гипертекстовая ссылка"/>
    <w:uiPriority w:val="99"/>
    <w:rsid w:val="00C97900"/>
    <w:rPr>
      <w:b/>
      <w:bCs/>
      <w:color w:val="008000"/>
    </w:rPr>
  </w:style>
  <w:style w:type="character" w:customStyle="1" w:styleId="af2">
    <w:name w:val="Красная строка Знак"/>
    <w:rsid w:val="00C97900"/>
    <w:rPr>
      <w:rFonts w:ascii="Times New Roman" w:eastAsia="Times New Roman" w:hAnsi="Times New Roman" w:cs="Times New Roman"/>
      <w:sz w:val="24"/>
      <w:szCs w:val="24"/>
    </w:rPr>
  </w:style>
  <w:style w:type="character" w:customStyle="1" w:styleId="32">
    <w:name w:val="Основной текст с отступом 3 Знак"/>
    <w:rsid w:val="00C97900"/>
    <w:rPr>
      <w:sz w:val="16"/>
      <w:szCs w:val="16"/>
    </w:rPr>
  </w:style>
  <w:style w:type="character" w:customStyle="1" w:styleId="WW-Absatz-Standardschriftart111111111">
    <w:name w:val="WW-Absatz-Standardschriftart111111111"/>
    <w:rsid w:val="00C97900"/>
  </w:style>
  <w:style w:type="character" w:customStyle="1" w:styleId="apple-style-span">
    <w:name w:val="apple-style-span"/>
    <w:basedOn w:val="23"/>
    <w:rsid w:val="00C97900"/>
  </w:style>
  <w:style w:type="character" w:customStyle="1" w:styleId="S">
    <w:name w:val="S_Обычный Знак"/>
    <w:rsid w:val="00C97900"/>
    <w:rPr>
      <w:sz w:val="24"/>
      <w:szCs w:val="24"/>
      <w:lang w:val="ru-RU" w:eastAsia="ar-SA" w:bidi="ar-SA"/>
    </w:rPr>
  </w:style>
  <w:style w:type="character" w:customStyle="1" w:styleId="af3">
    <w:name w:val="Символ сноски"/>
    <w:rsid w:val="00C97900"/>
    <w:rPr>
      <w:rFonts w:cs="Times New Roman"/>
      <w:vertAlign w:val="superscript"/>
    </w:rPr>
  </w:style>
  <w:style w:type="character" w:customStyle="1" w:styleId="af4">
    <w:name w:val="Текст сноски Знак"/>
    <w:rsid w:val="00C97900"/>
    <w:rPr>
      <w:lang w:val="ru-RU" w:eastAsia="ar-SA" w:bidi="ar-SA"/>
    </w:rPr>
  </w:style>
  <w:style w:type="character" w:customStyle="1" w:styleId="14">
    <w:name w:val="Номер страницы1"/>
    <w:rsid w:val="00C97900"/>
    <w:rPr>
      <w:rFonts w:cs="Times New Roman"/>
    </w:rPr>
  </w:style>
  <w:style w:type="character" w:customStyle="1" w:styleId="apple-converted-space">
    <w:name w:val="apple-converted-space"/>
    <w:basedOn w:val="23"/>
    <w:rsid w:val="00C97900"/>
  </w:style>
  <w:style w:type="character" w:customStyle="1" w:styleId="af5">
    <w:name w:val="Название Знак"/>
    <w:rsid w:val="00C97900"/>
    <w:rPr>
      <w:rFonts w:ascii="Times New Roman" w:eastAsia="Times New Roman" w:hAnsi="Times New Roman" w:cs="Times New Roman"/>
      <w:sz w:val="24"/>
    </w:rPr>
  </w:style>
  <w:style w:type="character" w:styleId="af6">
    <w:name w:val="Strong"/>
    <w:qFormat/>
    <w:rsid w:val="00C97900"/>
    <w:rPr>
      <w:b/>
      <w:bCs/>
    </w:rPr>
  </w:style>
  <w:style w:type="character" w:customStyle="1" w:styleId="af7">
    <w:name w:val="Маркеры списка"/>
    <w:rsid w:val="00C97900"/>
    <w:rPr>
      <w:rFonts w:ascii="OpenSymbol" w:eastAsia="OpenSymbol" w:hAnsi="OpenSymbol" w:cs="OpenSymbol"/>
    </w:rPr>
  </w:style>
  <w:style w:type="character" w:customStyle="1" w:styleId="ListLabel1">
    <w:name w:val="ListLabel 1"/>
    <w:rsid w:val="00C97900"/>
    <w:rPr>
      <w:rFonts w:cs="Symbol"/>
    </w:rPr>
  </w:style>
  <w:style w:type="character" w:customStyle="1" w:styleId="ListLabel2">
    <w:name w:val="ListLabel 2"/>
    <w:rsid w:val="00C97900"/>
    <w:rPr>
      <w:rFonts w:cs="Times New Roman"/>
    </w:rPr>
  </w:style>
  <w:style w:type="character" w:customStyle="1" w:styleId="ListLabel3">
    <w:name w:val="ListLabel 3"/>
    <w:rsid w:val="00C97900"/>
    <w:rPr>
      <w:rFonts w:cs="OpenSymbol"/>
    </w:rPr>
  </w:style>
  <w:style w:type="character" w:customStyle="1" w:styleId="af8">
    <w:name w:val="Символ нумерации"/>
    <w:rsid w:val="00C97900"/>
  </w:style>
  <w:style w:type="paragraph" w:customStyle="1" w:styleId="af9">
    <w:name w:val="Заголовок"/>
    <w:basedOn w:val="a"/>
    <w:next w:val="a0"/>
    <w:rsid w:val="00C97900"/>
    <w:pPr>
      <w:keepNext/>
      <w:suppressAutoHyphens/>
      <w:overflowPunct/>
      <w:autoSpaceDE/>
      <w:autoSpaceDN/>
      <w:adjustRightInd/>
      <w:spacing w:before="240" w:after="120" w:line="276" w:lineRule="auto"/>
    </w:pPr>
    <w:rPr>
      <w:rFonts w:ascii="Arial" w:eastAsia="Microsoft YaHei" w:hAnsi="Arial" w:cs="Mangal"/>
      <w:kern w:val="1"/>
      <w:sz w:val="28"/>
      <w:szCs w:val="28"/>
      <w:lang w:eastAsia="ar-SA"/>
    </w:rPr>
  </w:style>
  <w:style w:type="paragraph" w:styleId="afa">
    <w:name w:val="List"/>
    <w:basedOn w:val="a0"/>
    <w:rsid w:val="00C97900"/>
    <w:rPr>
      <w:rFonts w:cs="Mangal"/>
    </w:rPr>
  </w:style>
  <w:style w:type="paragraph" w:customStyle="1" w:styleId="33">
    <w:name w:val="Название3"/>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34">
    <w:name w:val="Указатель3"/>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24">
    <w:name w:val="Название2"/>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25">
    <w:name w:val="Указатель2"/>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15">
    <w:name w:val="Название1"/>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16">
    <w:name w:val="Указатель1"/>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C97900"/>
    <w:pPr>
      <w:suppressAutoHyphens/>
      <w:overflowPunct/>
      <w:autoSpaceDE/>
      <w:autoSpaceDN/>
      <w:adjustRightInd/>
      <w:spacing w:line="100" w:lineRule="atLeast"/>
    </w:pPr>
    <w:rPr>
      <w:rFonts w:ascii="Courier New" w:hAnsi="Courier New" w:cs="Courier New"/>
      <w:kern w:val="1"/>
      <w:lang w:eastAsia="ar-SA"/>
    </w:rPr>
  </w:style>
  <w:style w:type="paragraph" w:customStyle="1" w:styleId="afb">
    <w:name w:val="Знак Знак Знак Знак"/>
    <w:basedOn w:val="a"/>
    <w:rsid w:val="00C97900"/>
    <w:pPr>
      <w:suppressAutoHyphens/>
      <w:overflowPunct/>
      <w:autoSpaceDE/>
      <w:autoSpaceDN/>
      <w:adjustRightInd/>
      <w:spacing w:line="100" w:lineRule="atLeast"/>
    </w:pPr>
    <w:rPr>
      <w:rFonts w:ascii="Verdana" w:hAnsi="Verdana" w:cs="Verdana"/>
      <w:kern w:val="1"/>
      <w:lang w:val="en-US" w:eastAsia="ar-SA"/>
    </w:rPr>
  </w:style>
  <w:style w:type="paragraph" w:customStyle="1" w:styleId="17">
    <w:name w:val="Обычный (веб)1"/>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18">
    <w:name w:val="Красная строка1"/>
    <w:basedOn w:val="a0"/>
    <w:rsid w:val="00C97900"/>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C97900"/>
    <w:pPr>
      <w:suppressAutoHyphens/>
      <w:overflowPunct/>
      <w:autoSpaceDE/>
      <w:autoSpaceDN/>
      <w:adjustRightInd/>
      <w:spacing w:after="120" w:line="276" w:lineRule="auto"/>
      <w:ind w:left="283"/>
    </w:pPr>
    <w:rPr>
      <w:rFonts w:ascii="Calibri" w:eastAsia="Calibri" w:hAnsi="Calibri"/>
      <w:kern w:val="1"/>
      <w:sz w:val="16"/>
      <w:szCs w:val="16"/>
      <w:lang w:eastAsia="ar-SA"/>
    </w:rPr>
  </w:style>
  <w:style w:type="paragraph" w:customStyle="1" w:styleId="afc">
    <w:name w:val="Знак Знак Знак Знак Знак Знак Знак"/>
    <w:basedOn w:val="a"/>
    <w:rsid w:val="00C97900"/>
    <w:pPr>
      <w:suppressAutoHyphens/>
      <w:overflowPunct/>
      <w:autoSpaceDE/>
      <w:autoSpaceDN/>
      <w:adjustRightInd/>
      <w:spacing w:after="160" w:line="240" w:lineRule="exact"/>
    </w:pPr>
    <w:rPr>
      <w:rFonts w:ascii="Verdana" w:hAnsi="Verdana" w:cs="Verdana"/>
      <w:kern w:val="1"/>
      <w:lang w:val="en-US" w:eastAsia="ar-SA"/>
    </w:rPr>
  </w:style>
  <w:style w:type="paragraph" w:customStyle="1" w:styleId="afd">
    <w:name w:val="Содержимое таблицы"/>
    <w:basedOn w:val="a"/>
    <w:rsid w:val="00C97900"/>
    <w:pPr>
      <w:suppressLineNumbers/>
      <w:suppressAutoHyphens/>
      <w:overflowPunct/>
      <w:autoSpaceDE/>
      <w:autoSpaceDN/>
      <w:adjustRightInd/>
      <w:spacing w:line="100" w:lineRule="atLeast"/>
    </w:pPr>
    <w:rPr>
      <w:kern w:val="1"/>
      <w:sz w:val="24"/>
      <w:szCs w:val="24"/>
      <w:lang w:eastAsia="ar-SA"/>
    </w:rPr>
  </w:style>
  <w:style w:type="paragraph" w:customStyle="1" w:styleId="19">
    <w:name w:val="Абзац списка1"/>
    <w:basedOn w:val="a"/>
    <w:rsid w:val="00C97900"/>
    <w:pPr>
      <w:suppressAutoHyphens/>
      <w:overflowPunct/>
      <w:autoSpaceDE/>
      <w:autoSpaceDN/>
      <w:adjustRightInd/>
      <w:spacing w:line="276" w:lineRule="auto"/>
      <w:ind w:left="720"/>
    </w:pPr>
    <w:rPr>
      <w:rFonts w:ascii="Calibri" w:eastAsia="Calibri" w:hAnsi="Calibri"/>
      <w:kern w:val="1"/>
      <w:sz w:val="22"/>
      <w:szCs w:val="22"/>
      <w:lang w:eastAsia="ar-SA"/>
    </w:rPr>
  </w:style>
  <w:style w:type="paragraph" w:customStyle="1" w:styleId="1a">
    <w:name w:val="Без интервала1"/>
    <w:rsid w:val="00C97900"/>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ConsPlusNormal">
    <w:name w:val="ConsPlusNormal"/>
    <w:link w:val="ConsPlusNormal0"/>
    <w:rsid w:val="00C97900"/>
    <w:pPr>
      <w:widowControl w:val="0"/>
      <w:suppressAutoHyphens/>
      <w:ind w:right="0" w:firstLine="720"/>
    </w:pPr>
    <w:rPr>
      <w:rFonts w:ascii="Arial" w:eastAsia="Arial" w:hAnsi="Arial" w:cs="Arial"/>
      <w:kern w:val="1"/>
      <w:sz w:val="20"/>
      <w:szCs w:val="20"/>
      <w:lang w:eastAsia="ar-SA"/>
    </w:rPr>
  </w:style>
  <w:style w:type="character" w:customStyle="1" w:styleId="ConsPlusNormal0">
    <w:name w:val="ConsPlusNormal Знак"/>
    <w:link w:val="ConsPlusNormal"/>
    <w:rsid w:val="00C97900"/>
    <w:rPr>
      <w:rFonts w:ascii="Arial" w:eastAsia="Arial" w:hAnsi="Arial" w:cs="Arial"/>
      <w:kern w:val="1"/>
      <w:sz w:val="20"/>
      <w:szCs w:val="20"/>
      <w:lang w:eastAsia="ar-SA"/>
    </w:rPr>
  </w:style>
  <w:style w:type="paragraph" w:customStyle="1" w:styleId="S0">
    <w:name w:val="S_Обычный"/>
    <w:basedOn w:val="a"/>
    <w:rsid w:val="00C97900"/>
    <w:pPr>
      <w:suppressAutoHyphens/>
      <w:overflowPunct/>
      <w:autoSpaceDE/>
      <w:autoSpaceDN/>
      <w:adjustRightInd/>
      <w:spacing w:line="360" w:lineRule="auto"/>
      <w:ind w:firstLine="709"/>
      <w:jc w:val="both"/>
    </w:pPr>
    <w:rPr>
      <w:rFonts w:ascii="Calibri" w:eastAsia="Calibri" w:hAnsi="Calibri"/>
      <w:kern w:val="1"/>
      <w:sz w:val="24"/>
      <w:szCs w:val="24"/>
      <w:lang w:eastAsia="ar-SA"/>
    </w:rPr>
  </w:style>
  <w:style w:type="paragraph" w:customStyle="1" w:styleId="210">
    <w:name w:val="Основной текст с отступом 21"/>
    <w:basedOn w:val="a"/>
    <w:rsid w:val="00C97900"/>
    <w:pPr>
      <w:suppressAutoHyphens/>
      <w:overflowPunct/>
      <w:autoSpaceDE/>
      <w:autoSpaceDN/>
      <w:adjustRightInd/>
      <w:spacing w:after="120" w:line="480" w:lineRule="auto"/>
      <w:ind w:left="283"/>
    </w:pPr>
    <w:rPr>
      <w:rFonts w:ascii="Calibri" w:eastAsia="Calibri" w:hAnsi="Calibri"/>
      <w:kern w:val="1"/>
      <w:sz w:val="24"/>
      <w:szCs w:val="24"/>
      <w:lang w:eastAsia="ar-SA"/>
    </w:rPr>
  </w:style>
  <w:style w:type="paragraph" w:customStyle="1" w:styleId="1b">
    <w:name w:val="Текст сноски1"/>
    <w:basedOn w:val="a"/>
    <w:rsid w:val="00C97900"/>
    <w:pPr>
      <w:suppressAutoHyphens/>
      <w:overflowPunct/>
      <w:autoSpaceDE/>
      <w:autoSpaceDN/>
      <w:adjustRightInd/>
      <w:spacing w:line="100" w:lineRule="atLeast"/>
    </w:pPr>
    <w:rPr>
      <w:rFonts w:ascii="Calibri" w:eastAsia="Calibri" w:hAnsi="Calibri"/>
      <w:kern w:val="1"/>
      <w:lang w:eastAsia="ar-SA"/>
    </w:rPr>
  </w:style>
  <w:style w:type="character" w:customStyle="1" w:styleId="1c">
    <w:name w:val="Нижний колонтитул Знак1"/>
    <w:basedOn w:val="a1"/>
    <w:uiPriority w:val="99"/>
    <w:rsid w:val="00C97900"/>
    <w:rPr>
      <w:rFonts w:ascii="Calibri" w:eastAsia="Calibri" w:hAnsi="Calibri" w:cs="Times New Roman"/>
      <w:kern w:val="1"/>
      <w:sz w:val="24"/>
      <w:szCs w:val="24"/>
      <w:lang w:eastAsia="ar-SA"/>
    </w:rPr>
  </w:style>
  <w:style w:type="paragraph" w:customStyle="1" w:styleId="26">
    <w:name w:val="Список_маркир.2"/>
    <w:basedOn w:val="a"/>
    <w:rsid w:val="00C97900"/>
    <w:pPr>
      <w:tabs>
        <w:tab w:val="left" w:pos="1021"/>
      </w:tabs>
      <w:suppressAutoHyphens/>
      <w:overflowPunct/>
      <w:autoSpaceDE/>
      <w:autoSpaceDN/>
      <w:adjustRightInd/>
      <w:spacing w:line="360" w:lineRule="auto"/>
      <w:ind w:firstLine="567"/>
      <w:jc w:val="both"/>
    </w:pPr>
    <w:rPr>
      <w:kern w:val="1"/>
      <w:sz w:val="24"/>
      <w:szCs w:val="24"/>
      <w:lang w:eastAsia="ar-SA"/>
    </w:rPr>
  </w:style>
  <w:style w:type="paragraph" w:customStyle="1" w:styleId="1d">
    <w:name w:val="Текст выноски1"/>
    <w:basedOn w:val="a"/>
    <w:rsid w:val="00C97900"/>
    <w:pPr>
      <w:suppressAutoHyphens/>
      <w:overflowPunct/>
      <w:autoSpaceDE/>
      <w:autoSpaceDN/>
      <w:adjustRightInd/>
      <w:spacing w:line="100" w:lineRule="atLeast"/>
    </w:pPr>
    <w:rPr>
      <w:rFonts w:ascii="Tahoma" w:eastAsia="Calibri" w:hAnsi="Tahoma" w:cs="Tahoma"/>
      <w:kern w:val="1"/>
      <w:sz w:val="16"/>
      <w:szCs w:val="16"/>
      <w:lang w:eastAsia="ar-SA"/>
    </w:rPr>
  </w:style>
  <w:style w:type="paragraph" w:styleId="afe">
    <w:name w:val="Title"/>
    <w:basedOn w:val="a"/>
    <w:next w:val="aff"/>
    <w:link w:val="1e"/>
    <w:qFormat/>
    <w:rsid w:val="00C97900"/>
    <w:pPr>
      <w:suppressAutoHyphens/>
      <w:overflowPunct/>
      <w:autoSpaceDE/>
      <w:autoSpaceDN/>
      <w:adjustRightInd/>
      <w:spacing w:line="100" w:lineRule="atLeast"/>
      <w:jc w:val="center"/>
    </w:pPr>
    <w:rPr>
      <w:b/>
      <w:bCs/>
      <w:kern w:val="1"/>
      <w:sz w:val="24"/>
      <w:lang w:eastAsia="ar-SA"/>
    </w:rPr>
  </w:style>
  <w:style w:type="character" w:customStyle="1" w:styleId="1e">
    <w:name w:val="Название Знак1"/>
    <w:basedOn w:val="a1"/>
    <w:link w:val="afe"/>
    <w:rsid w:val="00C97900"/>
    <w:rPr>
      <w:rFonts w:ascii="Times New Roman" w:eastAsia="Times New Roman" w:hAnsi="Times New Roman" w:cs="Times New Roman"/>
      <w:b/>
      <w:bCs/>
      <w:kern w:val="1"/>
      <w:sz w:val="24"/>
      <w:szCs w:val="20"/>
      <w:lang w:eastAsia="ar-SA"/>
    </w:rPr>
  </w:style>
  <w:style w:type="paragraph" w:styleId="aff">
    <w:name w:val="Subtitle"/>
    <w:basedOn w:val="af9"/>
    <w:next w:val="a0"/>
    <w:link w:val="aff0"/>
    <w:qFormat/>
    <w:rsid w:val="00C97900"/>
    <w:pPr>
      <w:jc w:val="center"/>
    </w:pPr>
    <w:rPr>
      <w:i/>
      <w:iCs/>
    </w:rPr>
  </w:style>
  <w:style w:type="character" w:customStyle="1" w:styleId="aff0">
    <w:name w:val="Подзаголовок Знак"/>
    <w:basedOn w:val="a1"/>
    <w:link w:val="aff"/>
    <w:rsid w:val="00C97900"/>
    <w:rPr>
      <w:rFonts w:ascii="Arial" w:eastAsia="Microsoft YaHei" w:hAnsi="Arial" w:cs="Mangal"/>
      <w:i/>
      <w:iCs/>
      <w:kern w:val="1"/>
      <w:sz w:val="28"/>
      <w:szCs w:val="28"/>
      <w:lang w:eastAsia="ar-SA"/>
    </w:rPr>
  </w:style>
  <w:style w:type="paragraph" w:customStyle="1" w:styleId="Left">
    <w:name w:val="Left"/>
    <w:rsid w:val="00C97900"/>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1">
    <w:name w:val="Заголовок таблицы"/>
    <w:basedOn w:val="afd"/>
    <w:rsid w:val="00C97900"/>
    <w:pPr>
      <w:jc w:val="center"/>
    </w:pPr>
    <w:rPr>
      <w:b/>
      <w:bCs/>
    </w:rPr>
  </w:style>
  <w:style w:type="character" w:customStyle="1" w:styleId="1f">
    <w:name w:val="Текст выноски Знак1"/>
    <w:basedOn w:val="a1"/>
    <w:rsid w:val="00C97900"/>
    <w:rPr>
      <w:rFonts w:ascii="Tahoma" w:eastAsia="Calibri" w:hAnsi="Tahoma" w:cs="Tahoma"/>
      <w:kern w:val="1"/>
      <w:sz w:val="16"/>
      <w:szCs w:val="16"/>
      <w:lang w:eastAsia="ar-SA"/>
    </w:rPr>
  </w:style>
  <w:style w:type="paragraph" w:customStyle="1" w:styleId="S2">
    <w:name w:val="S_Заголовок 2"/>
    <w:basedOn w:val="2"/>
    <w:link w:val="S20"/>
    <w:autoRedefine/>
    <w:rsid w:val="00C97900"/>
    <w:pPr>
      <w:numPr>
        <w:ilvl w:val="0"/>
        <w:numId w:val="0"/>
      </w:numPr>
      <w:tabs>
        <w:tab w:val="clear" w:pos="0"/>
      </w:tabs>
      <w:suppressAutoHyphens w:val="0"/>
      <w:spacing w:after="0" w:line="240" w:lineRule="auto"/>
      <w:ind w:left="709"/>
      <w:jc w:val="center"/>
    </w:pPr>
    <w:rPr>
      <w:rFonts w:ascii="Times New Roman" w:hAnsi="Times New Roman" w:cs="Times New Roman"/>
      <w:kern w:val="0"/>
      <w:sz w:val="24"/>
      <w:szCs w:val="24"/>
    </w:rPr>
  </w:style>
  <w:style w:type="character" w:customStyle="1" w:styleId="S20">
    <w:name w:val="S_Заголовок 2 Знак Знак"/>
    <w:link w:val="S2"/>
    <w:rsid w:val="00C97900"/>
    <w:rPr>
      <w:rFonts w:ascii="Times New Roman" w:eastAsia="Times New Roman" w:hAnsi="Times New Roman" w:cs="Times New Roman"/>
      <w:sz w:val="24"/>
      <w:szCs w:val="24"/>
      <w:lang w:eastAsia="ar-SA"/>
    </w:rPr>
  </w:style>
  <w:style w:type="paragraph" w:customStyle="1" w:styleId="aff2">
    <w:name w:val="основной текст"/>
    <w:basedOn w:val="a"/>
    <w:rsid w:val="00C97900"/>
    <w:pPr>
      <w:overflowPunct/>
      <w:autoSpaceDE/>
      <w:autoSpaceDN/>
      <w:adjustRightInd/>
      <w:spacing w:after="120"/>
      <w:ind w:firstLine="851"/>
      <w:jc w:val="both"/>
    </w:pPr>
    <w:rPr>
      <w:rFonts w:ascii="Arial" w:hAnsi="Arial"/>
      <w:sz w:val="28"/>
    </w:rPr>
  </w:style>
  <w:style w:type="paragraph" w:customStyle="1" w:styleId="Default">
    <w:name w:val="Default"/>
    <w:rsid w:val="00C97900"/>
    <w:pPr>
      <w:autoSpaceDE w:val="0"/>
      <w:autoSpaceDN w:val="0"/>
      <w:adjustRightInd w:val="0"/>
      <w:ind w:right="0"/>
    </w:pPr>
    <w:rPr>
      <w:rFonts w:ascii="Times New Roman" w:eastAsia="Calibri" w:hAnsi="Times New Roman" w:cs="Times New Roman"/>
      <w:color w:val="000000"/>
      <w:sz w:val="24"/>
      <w:szCs w:val="24"/>
    </w:rPr>
  </w:style>
  <w:style w:type="paragraph" w:styleId="aff3">
    <w:name w:val="Normal (Web)"/>
    <w:basedOn w:val="a"/>
    <w:uiPriority w:val="99"/>
    <w:unhideWhenUsed/>
    <w:rsid w:val="00C97900"/>
    <w:pPr>
      <w:overflowPunct/>
      <w:autoSpaceDE/>
      <w:autoSpaceDN/>
      <w:adjustRightInd/>
      <w:spacing w:before="100" w:beforeAutospacing="1" w:after="100" w:afterAutospacing="1"/>
    </w:pPr>
    <w:rPr>
      <w:sz w:val="24"/>
      <w:szCs w:val="24"/>
    </w:rPr>
  </w:style>
  <w:style w:type="paragraph" w:customStyle="1" w:styleId="1f0">
    <w:name w:val="Знак Знак Знак Знак Знак1 Знак"/>
    <w:basedOn w:val="a"/>
    <w:rsid w:val="00C97900"/>
    <w:pPr>
      <w:overflowPunct/>
      <w:autoSpaceDE/>
      <w:autoSpaceDN/>
      <w:adjustRightInd/>
      <w:spacing w:after="160" w:line="240" w:lineRule="exact"/>
    </w:pPr>
    <w:rPr>
      <w:rFonts w:ascii="Verdana" w:hAnsi="Verdana"/>
      <w:sz w:val="24"/>
      <w:szCs w:val="24"/>
      <w:lang w:val="en-US" w:eastAsia="en-US"/>
    </w:rPr>
  </w:style>
  <w:style w:type="character" w:customStyle="1" w:styleId="aff4">
    <w:name w:val="Цветовое выделение"/>
    <w:uiPriority w:val="99"/>
    <w:rsid w:val="00C97900"/>
    <w:rPr>
      <w:b/>
      <w:color w:val="000080"/>
      <w:sz w:val="20"/>
    </w:rPr>
  </w:style>
  <w:style w:type="paragraph" w:customStyle="1" w:styleId="aff5">
    <w:name w:val="Комментарий"/>
    <w:basedOn w:val="a"/>
    <w:next w:val="a"/>
    <w:uiPriority w:val="99"/>
    <w:rsid w:val="00C97900"/>
    <w:pPr>
      <w:widowControl w:val="0"/>
      <w:overflowPunct/>
      <w:ind w:left="170"/>
      <w:jc w:val="both"/>
    </w:pPr>
    <w:rPr>
      <w:rFonts w:ascii="Arial" w:hAnsi="Arial" w:cs="Arial"/>
      <w:i/>
      <w:iCs/>
      <w:color w:val="800080"/>
    </w:rPr>
  </w:style>
  <w:style w:type="paragraph" w:customStyle="1" w:styleId="aff6">
    <w:name w:val="Таблицы (моноширинный)"/>
    <w:basedOn w:val="a"/>
    <w:next w:val="a"/>
    <w:uiPriority w:val="99"/>
    <w:rsid w:val="00C97900"/>
    <w:pPr>
      <w:widowControl w:val="0"/>
      <w:overflowPunct/>
      <w:jc w:val="both"/>
    </w:pPr>
    <w:rPr>
      <w:rFonts w:ascii="Courier New" w:hAnsi="Courier New" w:cs="Courier New"/>
    </w:rPr>
  </w:style>
  <w:style w:type="paragraph" w:styleId="27">
    <w:name w:val="Body Text 2"/>
    <w:basedOn w:val="a"/>
    <w:link w:val="28"/>
    <w:rsid w:val="00C97900"/>
    <w:pPr>
      <w:overflowPunct/>
      <w:autoSpaceDE/>
      <w:autoSpaceDN/>
      <w:adjustRightInd/>
      <w:jc w:val="both"/>
    </w:pPr>
    <w:rPr>
      <w:sz w:val="28"/>
    </w:rPr>
  </w:style>
  <w:style w:type="character" w:customStyle="1" w:styleId="28">
    <w:name w:val="Основной текст 2 Знак"/>
    <w:basedOn w:val="a1"/>
    <w:link w:val="27"/>
    <w:rsid w:val="00C97900"/>
    <w:rPr>
      <w:rFonts w:ascii="Times New Roman" w:eastAsia="Times New Roman" w:hAnsi="Times New Roman" w:cs="Times New Roman"/>
      <w:sz w:val="28"/>
      <w:szCs w:val="20"/>
      <w:lang w:eastAsia="ru-RU"/>
    </w:rPr>
  </w:style>
  <w:style w:type="paragraph" w:customStyle="1" w:styleId="aff7">
    <w:name w:val="Нормальный (таблица)"/>
    <w:basedOn w:val="a"/>
    <w:next w:val="a"/>
    <w:uiPriority w:val="99"/>
    <w:rsid w:val="00C97900"/>
    <w:pPr>
      <w:widowControl w:val="0"/>
      <w:overflowPunct/>
      <w:jc w:val="both"/>
    </w:pPr>
    <w:rPr>
      <w:rFonts w:ascii="Arial" w:hAnsi="Arial" w:cs="Arial"/>
      <w:sz w:val="24"/>
      <w:szCs w:val="24"/>
    </w:rPr>
  </w:style>
  <w:style w:type="paragraph" w:customStyle="1" w:styleId="aff8">
    <w:name w:val="Прижатый влево"/>
    <w:basedOn w:val="a"/>
    <w:next w:val="a"/>
    <w:uiPriority w:val="99"/>
    <w:rsid w:val="00C97900"/>
    <w:pPr>
      <w:widowControl w:val="0"/>
      <w:overflowPunct/>
    </w:pPr>
    <w:rPr>
      <w:rFonts w:ascii="Arial" w:hAnsi="Arial" w:cs="Arial"/>
      <w:sz w:val="24"/>
      <w:szCs w:val="24"/>
    </w:rPr>
  </w:style>
  <w:style w:type="paragraph" w:styleId="aff9">
    <w:name w:val="Plain Text"/>
    <w:basedOn w:val="a"/>
    <w:link w:val="affa"/>
    <w:unhideWhenUsed/>
    <w:rsid w:val="00C97900"/>
    <w:pPr>
      <w:overflowPunct/>
      <w:autoSpaceDE/>
      <w:autoSpaceDN/>
      <w:adjustRightInd/>
    </w:pPr>
    <w:rPr>
      <w:rFonts w:ascii="Courier New" w:hAnsi="Courier New"/>
    </w:rPr>
  </w:style>
  <w:style w:type="character" w:customStyle="1" w:styleId="affa">
    <w:name w:val="Текст Знак"/>
    <w:basedOn w:val="a1"/>
    <w:link w:val="aff9"/>
    <w:rsid w:val="00C97900"/>
    <w:rPr>
      <w:rFonts w:ascii="Courier New" w:eastAsia="Times New Roman" w:hAnsi="Courier New" w:cs="Times New Roman"/>
      <w:sz w:val="20"/>
      <w:szCs w:val="20"/>
      <w:lang w:eastAsia="ru-RU"/>
    </w:rPr>
  </w:style>
  <w:style w:type="character" w:customStyle="1" w:styleId="blk">
    <w:name w:val="blk"/>
    <w:basedOn w:val="a1"/>
    <w:rsid w:val="00C97900"/>
  </w:style>
  <w:style w:type="character" w:customStyle="1" w:styleId="affb">
    <w:name w:val="Текст примечания Знак"/>
    <w:basedOn w:val="a1"/>
    <w:link w:val="affc"/>
    <w:uiPriority w:val="99"/>
    <w:semiHidden/>
    <w:rsid w:val="00C97900"/>
    <w:rPr>
      <w:rFonts w:eastAsiaTheme="minorEastAsia"/>
      <w:sz w:val="20"/>
      <w:szCs w:val="20"/>
      <w:lang w:eastAsia="ru-RU"/>
    </w:rPr>
  </w:style>
  <w:style w:type="paragraph" w:styleId="affc">
    <w:name w:val="annotation text"/>
    <w:basedOn w:val="a"/>
    <w:link w:val="affb"/>
    <w:uiPriority w:val="99"/>
    <w:semiHidden/>
    <w:unhideWhenUsed/>
    <w:rsid w:val="00C97900"/>
    <w:pPr>
      <w:overflowPunct/>
      <w:autoSpaceDE/>
      <w:autoSpaceDN/>
      <w:adjustRightInd/>
      <w:spacing w:after="200"/>
    </w:pPr>
    <w:rPr>
      <w:rFonts w:asciiTheme="minorHAnsi" w:eastAsiaTheme="minorEastAsia" w:hAnsiTheme="minorHAnsi" w:cstheme="minorBidi"/>
    </w:rPr>
  </w:style>
  <w:style w:type="character" w:customStyle="1" w:styleId="1f1">
    <w:name w:val="Текст примечания Знак1"/>
    <w:basedOn w:val="a1"/>
    <w:link w:val="affc"/>
    <w:uiPriority w:val="99"/>
    <w:semiHidden/>
    <w:rsid w:val="00C97900"/>
    <w:rPr>
      <w:rFonts w:ascii="Times New Roman" w:eastAsia="Times New Roman" w:hAnsi="Times New Roman" w:cs="Times New Roman"/>
      <w:sz w:val="20"/>
      <w:szCs w:val="20"/>
      <w:lang w:eastAsia="ru-RU"/>
    </w:rPr>
  </w:style>
  <w:style w:type="character" w:customStyle="1" w:styleId="affd">
    <w:name w:val="Тема примечания Знак"/>
    <w:basedOn w:val="affb"/>
    <w:link w:val="affe"/>
    <w:uiPriority w:val="99"/>
    <w:semiHidden/>
    <w:rsid w:val="00C97900"/>
    <w:rPr>
      <w:b/>
      <w:bCs/>
    </w:rPr>
  </w:style>
  <w:style w:type="paragraph" w:styleId="affe">
    <w:name w:val="annotation subject"/>
    <w:basedOn w:val="affc"/>
    <w:next w:val="affc"/>
    <w:link w:val="affd"/>
    <w:uiPriority w:val="99"/>
    <w:semiHidden/>
    <w:unhideWhenUsed/>
    <w:rsid w:val="00C97900"/>
    <w:rPr>
      <w:b/>
      <w:bCs/>
    </w:rPr>
  </w:style>
  <w:style w:type="character" w:customStyle="1" w:styleId="1f2">
    <w:name w:val="Тема примечания Знак1"/>
    <w:basedOn w:val="1f1"/>
    <w:link w:val="affe"/>
    <w:uiPriority w:val="99"/>
    <w:semiHidden/>
    <w:rsid w:val="00C97900"/>
    <w:rPr>
      <w:b/>
      <w:bCs/>
    </w:rPr>
  </w:style>
  <w:style w:type="table" w:styleId="afff">
    <w:name w:val="Table Grid"/>
    <w:basedOn w:val="a2"/>
    <w:rsid w:val="00FD0A01"/>
    <w:pPr>
      <w:ind w:right="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caption"/>
    <w:basedOn w:val="a"/>
    <w:next w:val="a"/>
    <w:uiPriority w:val="35"/>
    <w:unhideWhenUsed/>
    <w:qFormat/>
    <w:rsid w:val="00FD0A01"/>
    <w:pPr>
      <w:overflowPunct/>
      <w:autoSpaceDE/>
      <w:autoSpaceDN/>
      <w:adjustRightInd/>
      <w:spacing w:after="200"/>
    </w:pPr>
    <w:rPr>
      <w:rFonts w:asciiTheme="minorHAnsi" w:eastAsiaTheme="minorEastAsia" w:hAnsiTheme="minorHAnsi" w:cstheme="minorBidi"/>
      <w:b/>
      <w:bCs/>
      <w:color w:val="4F81BD" w:themeColor="accent1"/>
      <w:sz w:val="18"/>
      <w:szCs w:val="18"/>
    </w:rPr>
  </w:style>
  <w:style w:type="paragraph" w:customStyle="1" w:styleId="pcenter">
    <w:name w:val="pcenter"/>
    <w:basedOn w:val="a"/>
    <w:rsid w:val="004E2307"/>
    <w:pPr>
      <w:overflowPunct/>
      <w:autoSpaceDE/>
      <w:autoSpaceDN/>
      <w:adjustRightInd/>
      <w:spacing w:before="100" w:beforeAutospacing="1" w:after="100" w:afterAutospacing="1"/>
    </w:pPr>
    <w:rPr>
      <w:sz w:val="24"/>
      <w:szCs w:val="24"/>
    </w:rPr>
  </w:style>
  <w:style w:type="paragraph" w:customStyle="1" w:styleId="afff1">
    <w:name w:val="Кому"/>
    <w:basedOn w:val="a"/>
    <w:rsid w:val="00C7225F"/>
    <w:pPr>
      <w:overflowPunct/>
      <w:autoSpaceDE/>
      <w:autoSpaceDN/>
      <w:adjustRightInd/>
      <w:ind w:left="5400"/>
    </w:pPr>
    <w:rPr>
      <w:rFonts w:eastAsia="Calibri"/>
      <w:b/>
      <w:bCs/>
      <w:sz w:val="28"/>
    </w:rPr>
  </w:style>
  <w:style w:type="paragraph" w:customStyle="1" w:styleId="formattext">
    <w:name w:val="formattext"/>
    <w:basedOn w:val="a"/>
    <w:rsid w:val="00D37E7F"/>
    <w:pPr>
      <w:overflowPunct/>
      <w:autoSpaceDE/>
      <w:autoSpaceDN/>
      <w:adjustRightInd/>
      <w:spacing w:before="100" w:beforeAutospacing="1" w:after="100" w:afterAutospacing="1"/>
    </w:pPr>
    <w:rPr>
      <w:sz w:val="24"/>
      <w:szCs w:val="24"/>
    </w:rPr>
  </w:style>
  <w:style w:type="character" w:customStyle="1" w:styleId="41">
    <w:name w:val="Основной текст (4)_"/>
    <w:basedOn w:val="a1"/>
    <w:link w:val="42"/>
    <w:rsid w:val="00346D29"/>
    <w:rPr>
      <w:rFonts w:ascii="Times New Roman" w:eastAsia="Times New Roman" w:hAnsi="Times New Roman" w:cs="Times New Roman"/>
      <w:b/>
      <w:bCs/>
      <w:sz w:val="25"/>
      <w:szCs w:val="25"/>
      <w:shd w:val="clear" w:color="auto" w:fill="FFFFFF"/>
    </w:rPr>
  </w:style>
  <w:style w:type="paragraph" w:customStyle="1" w:styleId="42">
    <w:name w:val="Основной текст (4)"/>
    <w:basedOn w:val="a"/>
    <w:link w:val="41"/>
    <w:rsid w:val="00346D29"/>
    <w:pPr>
      <w:widowControl w:val="0"/>
      <w:shd w:val="clear" w:color="auto" w:fill="FFFFFF"/>
      <w:overflowPunct/>
      <w:autoSpaceDE/>
      <w:autoSpaceDN/>
      <w:adjustRightInd/>
      <w:spacing w:before="600" w:after="600" w:line="307" w:lineRule="exact"/>
      <w:jc w:val="both"/>
    </w:pPr>
    <w:rPr>
      <w:b/>
      <w:bCs/>
      <w:sz w:val="25"/>
      <w:szCs w:val="25"/>
      <w:lang w:eastAsia="en-US"/>
    </w:rPr>
  </w:style>
  <w:style w:type="character" w:customStyle="1" w:styleId="afff2">
    <w:name w:val="Основной текст_"/>
    <w:basedOn w:val="a1"/>
    <w:link w:val="35"/>
    <w:rsid w:val="00346D29"/>
    <w:rPr>
      <w:rFonts w:ascii="Times New Roman" w:eastAsia="Times New Roman" w:hAnsi="Times New Roman" w:cs="Times New Roman"/>
      <w:sz w:val="25"/>
      <w:szCs w:val="25"/>
      <w:shd w:val="clear" w:color="auto" w:fill="FFFFFF"/>
    </w:rPr>
  </w:style>
  <w:style w:type="paragraph" w:customStyle="1" w:styleId="35">
    <w:name w:val="Основной текст3"/>
    <w:basedOn w:val="a"/>
    <w:link w:val="afff2"/>
    <w:rsid w:val="00346D29"/>
    <w:pPr>
      <w:widowControl w:val="0"/>
      <w:shd w:val="clear" w:color="auto" w:fill="FFFFFF"/>
      <w:overflowPunct/>
      <w:autoSpaceDE/>
      <w:autoSpaceDN/>
      <w:adjustRightInd/>
      <w:spacing w:before="600" w:after="480" w:line="312" w:lineRule="exact"/>
      <w:jc w:val="both"/>
    </w:pPr>
    <w:rPr>
      <w:sz w:val="25"/>
      <w:szCs w:val="25"/>
      <w:lang w:eastAsia="en-US"/>
    </w:rPr>
  </w:style>
</w:styles>
</file>

<file path=word/webSettings.xml><?xml version="1.0" encoding="utf-8"?>
<w:webSettings xmlns:r="http://schemas.openxmlformats.org/officeDocument/2006/relationships" xmlns:w="http://schemas.openxmlformats.org/wordprocessingml/2006/main">
  <w:divs>
    <w:div w:id="63571576">
      <w:bodyDiv w:val="1"/>
      <w:marLeft w:val="0"/>
      <w:marRight w:val="0"/>
      <w:marTop w:val="0"/>
      <w:marBottom w:val="0"/>
      <w:divBdr>
        <w:top w:val="none" w:sz="0" w:space="0" w:color="auto"/>
        <w:left w:val="none" w:sz="0" w:space="0" w:color="auto"/>
        <w:bottom w:val="none" w:sz="0" w:space="0" w:color="auto"/>
        <w:right w:val="none" w:sz="0" w:space="0" w:color="auto"/>
      </w:divBdr>
    </w:div>
    <w:div w:id="738094912">
      <w:bodyDiv w:val="1"/>
      <w:marLeft w:val="0"/>
      <w:marRight w:val="0"/>
      <w:marTop w:val="0"/>
      <w:marBottom w:val="0"/>
      <w:divBdr>
        <w:top w:val="none" w:sz="0" w:space="0" w:color="auto"/>
        <w:left w:val="none" w:sz="0" w:space="0" w:color="auto"/>
        <w:bottom w:val="none" w:sz="0" w:space="0" w:color="auto"/>
        <w:right w:val="none" w:sz="0" w:space="0" w:color="auto"/>
      </w:divBdr>
    </w:div>
    <w:div w:id="17717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a2588b2a1374c05e0939bb4df8e54fc0dfd6e000/" TargetMode="External"/><Relationship Id="rId13" Type="http://schemas.openxmlformats.org/officeDocument/2006/relationships/hyperlink" Target="http://www.consultant.ru/document/cons_doc_LAW_321522/a2588b2a1374c05e0939bb4df8e54fc0dfd6e000/" TargetMode="External"/><Relationship Id="rId3" Type="http://schemas.openxmlformats.org/officeDocument/2006/relationships/settings" Target="settings.xml"/><Relationship Id="rId7" Type="http://schemas.openxmlformats.org/officeDocument/2006/relationships/hyperlink" Target="http://www.consultant.ru/document/cons_doc_LAW_321522/a2588b2a1374c05e0939bb4df8e54fc0dfd6e000/" TargetMode="External"/><Relationship Id="rId12" Type="http://schemas.openxmlformats.org/officeDocument/2006/relationships/hyperlink" Target="http://www.consultant.ru/document/cons_doc_LAW_321522/521091c3cb2ba736a2587fafb3365e53d9e27af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321522/585cf44cd76d6cfd2491e5713fd663e8e56a3831/" TargetMode="External"/><Relationship Id="rId11" Type="http://schemas.openxmlformats.org/officeDocument/2006/relationships/hyperlink" Target="http://www.consultant.ru/document/cons_doc_LAW_321522/a593eaab768d34bf2d7419322eac79481e73cf03/" TargetMode="External"/><Relationship Id="rId5" Type="http://schemas.openxmlformats.org/officeDocument/2006/relationships/image" Target="media/image1.png"/><Relationship Id="rId15" Type="http://schemas.openxmlformats.org/officeDocument/2006/relationships/hyperlink" Target="http://www.ozinki.sarmo.ru" TargetMode="External"/><Relationship Id="rId10" Type="http://schemas.openxmlformats.org/officeDocument/2006/relationships/hyperlink" Target="http://www.consultant.ru/document/cons_doc_LAW_321522/a2588b2a1374c05e0939bb4df8e54fc0dfd6e000/" TargetMode="External"/><Relationship Id="rId4" Type="http://schemas.openxmlformats.org/officeDocument/2006/relationships/webSettings" Target="webSettings.xml"/><Relationship Id="rId9" Type="http://schemas.openxmlformats.org/officeDocument/2006/relationships/hyperlink" Target="http://www.consultant.ru/document/cons_doc_LAW_321522/330a220d4fee09ee290fc31fd9fbf1c1b7467a53/" TargetMode="External"/><Relationship Id="rId14" Type="http://schemas.openxmlformats.org/officeDocument/2006/relationships/hyperlink" Target="http://www.consultant.ru/document/cons_doc_LAW_321522/521091c3cb2ba736a2587fafb3365e53d9e27a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1452</Words>
  <Characters>8282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2018-01-09T07:23:00Z</cp:lastPrinted>
  <dcterms:created xsi:type="dcterms:W3CDTF">2019-06-20T10:16:00Z</dcterms:created>
  <dcterms:modified xsi:type="dcterms:W3CDTF">2019-07-02T07:38:00Z</dcterms:modified>
</cp:coreProperties>
</file>