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9747"/>
      </w:tblGrid>
      <w:tr w:rsidR="00B25857">
        <w:tc>
          <w:tcPr>
            <w:tcW w:w="9747" w:type="dxa"/>
          </w:tcPr>
          <w:p w:rsidR="00B25857" w:rsidRDefault="00111EB5">
            <w:pPr>
              <w:widowControl w:val="0"/>
              <w:spacing w:line="252" w:lineRule="auto"/>
              <w:jc w:val="right"/>
              <w:rPr>
                <w:b/>
                <w:sz w:val="24"/>
                <w:lang w:eastAsia="en-US"/>
              </w:rPr>
            </w:pPr>
            <w:r>
              <w:rPr>
                <w:b/>
                <w:noProof/>
                <w:sz w:val="24"/>
              </w:rPr>
              <w:drawing>
                <wp:anchor distT="0" distB="0" distL="0" distR="0" simplePos="0" relativeHeight="2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-2540</wp:posOffset>
                  </wp:positionV>
                  <wp:extent cx="810260" cy="88963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88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25857" w:rsidRDefault="00B25857">
      <w:pPr>
        <w:spacing w:line="252" w:lineRule="auto"/>
        <w:jc w:val="center"/>
        <w:rPr>
          <w:b/>
          <w:sz w:val="24"/>
        </w:rPr>
      </w:pPr>
    </w:p>
    <w:p w:rsidR="00B25857" w:rsidRDefault="00111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B25857" w:rsidRDefault="00111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ОЗИНСКОГО МУНИЦИПАЛЬНОГО РАЙОНА </w:t>
      </w:r>
    </w:p>
    <w:p w:rsidR="00B25857" w:rsidRDefault="00111EB5">
      <w:pPr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B25857" w:rsidRDefault="00B25857">
      <w:pPr>
        <w:pStyle w:val="12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B25857" w:rsidRDefault="00111EB5" w:rsidP="00111EB5">
      <w:pPr>
        <w:spacing w:line="360" w:lineRule="auto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Е Н И Е</w:t>
      </w:r>
    </w:p>
    <w:p w:rsidR="00B25857" w:rsidRDefault="00111EB5" w:rsidP="00111EB5">
      <w:pPr>
        <w:pStyle w:val="12"/>
        <w:widowControl/>
        <w:tabs>
          <w:tab w:val="right" w:pos="-851"/>
          <w:tab w:val="left" w:pos="-567"/>
          <w:tab w:val="left" w:pos="0"/>
        </w:tabs>
        <w:spacing w:after="120"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50E42">
        <w:rPr>
          <w:sz w:val="28"/>
          <w:szCs w:val="28"/>
        </w:rPr>
        <w:t>28</w:t>
      </w:r>
      <w:r w:rsidR="00E97F50">
        <w:rPr>
          <w:sz w:val="28"/>
          <w:szCs w:val="28"/>
        </w:rPr>
        <w:t xml:space="preserve"> </w:t>
      </w:r>
      <w:r w:rsidR="00BB6058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2023 года № </w:t>
      </w:r>
      <w:r w:rsidR="00F50E42">
        <w:rPr>
          <w:sz w:val="28"/>
          <w:szCs w:val="28"/>
        </w:rPr>
        <w:t>247</w:t>
      </w:r>
      <w:r>
        <w:rPr>
          <w:sz w:val="28"/>
          <w:szCs w:val="28"/>
        </w:rPr>
        <w:t xml:space="preserve">      </w:t>
      </w:r>
    </w:p>
    <w:p w:rsidR="00B25857" w:rsidRDefault="00111EB5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F50E42" w:rsidRPr="00F50E42" w:rsidRDefault="00F50E42" w:rsidP="00F50E42">
      <w:pPr>
        <w:ind w:right="3401"/>
        <w:jc w:val="both"/>
        <w:rPr>
          <w:sz w:val="28"/>
          <w:szCs w:val="28"/>
        </w:rPr>
      </w:pPr>
      <w:r w:rsidRPr="00F50E42">
        <w:rPr>
          <w:bCs/>
          <w:sz w:val="28"/>
          <w:szCs w:val="28"/>
        </w:rPr>
        <w:t>О внесении изменений в постановление</w:t>
      </w:r>
      <w:r>
        <w:rPr>
          <w:bCs/>
          <w:sz w:val="28"/>
          <w:szCs w:val="28"/>
        </w:rPr>
        <w:t xml:space="preserve"> </w:t>
      </w:r>
      <w:r w:rsidRPr="00F50E42">
        <w:rPr>
          <w:bCs/>
          <w:sz w:val="28"/>
          <w:szCs w:val="28"/>
        </w:rPr>
        <w:t>от 03.10.2014 года №522 «Об утверждении Положения о новой системе оплаты труда работников муниципальных бюджетных учреждений, подведомственных Управлению культуры и кино администрации Озинского муниципального района»</w:t>
      </w:r>
    </w:p>
    <w:p w:rsidR="00F50E42" w:rsidRPr="00F50E42" w:rsidRDefault="00F50E42" w:rsidP="00F50E42">
      <w:pPr>
        <w:ind w:right="-143"/>
        <w:jc w:val="both"/>
        <w:rPr>
          <w:sz w:val="28"/>
          <w:szCs w:val="28"/>
        </w:rPr>
      </w:pPr>
    </w:p>
    <w:p w:rsidR="00F50E42" w:rsidRPr="00F50E42" w:rsidRDefault="00F50E42" w:rsidP="00F50E42">
      <w:pPr>
        <w:pStyle w:val="ConsPlusNormal"/>
        <w:widowControl/>
        <w:ind w:right="-143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0" w:name="sub_8"/>
      <w:bookmarkStart w:id="1" w:name="sub_12"/>
      <w:bookmarkEnd w:id="0"/>
      <w:r w:rsidRPr="00F50E42">
        <w:rPr>
          <w:rFonts w:ascii="Times New Roman" w:hAnsi="Times New Roman" w:cs="Times New Roman"/>
          <w:sz w:val="28"/>
          <w:szCs w:val="28"/>
        </w:rPr>
        <w:t>В соответствии со статьёй 144 Трудового кодекса Российской Федер</w:t>
      </w:r>
      <w:r w:rsidRPr="00F50E42">
        <w:rPr>
          <w:rFonts w:ascii="Times New Roman" w:hAnsi="Times New Roman" w:cs="Times New Roman"/>
          <w:sz w:val="28"/>
          <w:szCs w:val="28"/>
        </w:rPr>
        <w:t>а</w:t>
      </w:r>
      <w:r w:rsidRPr="00F50E42">
        <w:rPr>
          <w:rFonts w:ascii="Times New Roman" w:hAnsi="Times New Roman" w:cs="Times New Roman"/>
          <w:sz w:val="28"/>
          <w:szCs w:val="28"/>
        </w:rPr>
        <w:t>ции, статьёй 53 Федерального закона от 6 октября 2003 года №131-ФЗ «Об общих принципах организации местного самоуправления в Российской Ф</w:t>
      </w:r>
      <w:r w:rsidRPr="00F50E42">
        <w:rPr>
          <w:rFonts w:ascii="Times New Roman" w:hAnsi="Times New Roman" w:cs="Times New Roman"/>
          <w:sz w:val="28"/>
          <w:szCs w:val="28"/>
        </w:rPr>
        <w:t>е</w:t>
      </w:r>
      <w:r w:rsidRPr="00F50E42">
        <w:rPr>
          <w:rFonts w:ascii="Times New Roman" w:hAnsi="Times New Roman" w:cs="Times New Roman"/>
          <w:sz w:val="28"/>
          <w:szCs w:val="28"/>
        </w:rPr>
        <w:t>дерации», Устава Озинского муниципального района Саратовской обл</w:t>
      </w:r>
      <w:r w:rsidRPr="00F50E42">
        <w:rPr>
          <w:rFonts w:ascii="Times New Roman" w:hAnsi="Times New Roman" w:cs="Times New Roman"/>
          <w:sz w:val="28"/>
          <w:szCs w:val="28"/>
        </w:rPr>
        <w:t>а</w:t>
      </w:r>
      <w:r w:rsidRPr="00F50E42">
        <w:rPr>
          <w:rFonts w:ascii="Times New Roman" w:hAnsi="Times New Roman" w:cs="Times New Roman"/>
          <w:sz w:val="28"/>
          <w:szCs w:val="28"/>
        </w:rPr>
        <w:t xml:space="preserve">сти </w:t>
      </w:r>
      <w:r w:rsidRPr="00F50E42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F50E42" w:rsidRPr="00F50E42" w:rsidRDefault="00F50E42" w:rsidP="00F50E42">
      <w:pPr>
        <w:ind w:right="-143" w:firstLine="567"/>
        <w:jc w:val="both"/>
        <w:rPr>
          <w:bCs/>
          <w:sz w:val="28"/>
          <w:szCs w:val="28"/>
        </w:rPr>
      </w:pPr>
      <w:r w:rsidRPr="00F50E42">
        <w:rPr>
          <w:bCs/>
          <w:sz w:val="28"/>
          <w:szCs w:val="28"/>
        </w:rPr>
        <w:t>1.Внести в постановление от 03.10.2014 года №522 «Об утверждении Положения о новой системе оплаты труда работников муниципальных бюджетных учреждений, подведомственных Управлению культуры и кино администрации Озинского муниципального района» следующие изменения:</w:t>
      </w:r>
    </w:p>
    <w:p w:rsidR="00F50E42" w:rsidRPr="00F50E42" w:rsidRDefault="00F50E42" w:rsidP="00F50E42">
      <w:pPr>
        <w:ind w:right="-143" w:firstLine="567"/>
        <w:jc w:val="both"/>
        <w:rPr>
          <w:rFonts w:ascii="PT Astra Serif" w:hAnsi="PT Astra Serif" w:cstheme="minorBidi"/>
          <w:bCs/>
          <w:sz w:val="28"/>
          <w:szCs w:val="28"/>
        </w:rPr>
      </w:pPr>
      <w:r w:rsidRPr="00F50E42">
        <w:rPr>
          <w:bCs/>
          <w:sz w:val="28"/>
          <w:szCs w:val="28"/>
        </w:rPr>
        <w:t>1.1.</w:t>
      </w:r>
      <w:r w:rsidRPr="00F50E42">
        <w:rPr>
          <w:rFonts w:ascii="PT Astra Serif" w:hAnsi="PT Astra Serif"/>
          <w:bCs/>
          <w:sz w:val="28"/>
          <w:szCs w:val="28"/>
        </w:rPr>
        <w:t xml:space="preserve"> В Таблице 1 Приложения №2 к </w:t>
      </w:r>
      <w:r w:rsidRPr="00F50E42">
        <w:rPr>
          <w:bCs/>
          <w:sz w:val="28"/>
          <w:szCs w:val="28"/>
        </w:rPr>
        <w:t>Положению о новой системе оплаты труда работников муниципальных бюджетных учреждений, подведомственных Управлению культуры и кино администрации Озинского муниципального района</w:t>
      </w:r>
      <w:r w:rsidRPr="00F50E42">
        <w:rPr>
          <w:rFonts w:ascii="PT Astra Serif" w:hAnsi="PT Astra Serif"/>
          <w:bCs/>
          <w:sz w:val="28"/>
          <w:szCs w:val="28"/>
        </w:rPr>
        <w:t xml:space="preserve"> исключить строку:</w:t>
      </w:r>
    </w:p>
    <w:tbl>
      <w:tblPr>
        <w:tblW w:w="949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51"/>
        <w:gridCol w:w="992"/>
        <w:gridCol w:w="851"/>
        <w:gridCol w:w="992"/>
        <w:gridCol w:w="709"/>
        <w:gridCol w:w="1700"/>
      </w:tblGrid>
      <w:tr w:rsidR="00F50E42" w:rsidRPr="00F50E42" w:rsidTr="00F50E42">
        <w:trPr>
          <w:trHeight w:val="355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E42" w:rsidRPr="00F50E42" w:rsidRDefault="00F50E42">
            <w:pPr>
              <w:pStyle w:val="13"/>
              <w:spacing w:line="240" w:lineRule="auto"/>
              <w:ind w:right="-143" w:firstLine="0"/>
              <w:jc w:val="left"/>
              <w:rPr>
                <w:sz w:val="28"/>
                <w:szCs w:val="28"/>
              </w:rPr>
            </w:pPr>
            <w:r w:rsidRPr="00F50E42">
              <w:rPr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50E42" w:rsidRPr="00F50E42" w:rsidRDefault="00F50E42">
            <w:pPr>
              <w:pStyle w:val="13"/>
              <w:spacing w:line="240" w:lineRule="auto"/>
              <w:ind w:right="-143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50E42" w:rsidRPr="00F50E42" w:rsidRDefault="00F50E42">
            <w:pPr>
              <w:pStyle w:val="13"/>
              <w:spacing w:line="240" w:lineRule="auto"/>
              <w:ind w:right="-143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50E42" w:rsidRPr="00F50E42" w:rsidRDefault="00F50E42">
            <w:pPr>
              <w:pStyle w:val="13"/>
              <w:spacing w:line="240" w:lineRule="auto"/>
              <w:ind w:right="-143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50E42" w:rsidRPr="00F50E42" w:rsidRDefault="00F50E42">
            <w:pPr>
              <w:pStyle w:val="13"/>
              <w:spacing w:line="240" w:lineRule="auto"/>
              <w:ind w:right="-143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E42" w:rsidRPr="00F50E42" w:rsidRDefault="00F50E42">
            <w:pPr>
              <w:pStyle w:val="13"/>
              <w:spacing w:line="240" w:lineRule="auto"/>
              <w:ind w:right="-143" w:firstLine="0"/>
              <w:jc w:val="center"/>
              <w:rPr>
                <w:sz w:val="28"/>
                <w:szCs w:val="28"/>
              </w:rPr>
            </w:pPr>
            <w:r w:rsidRPr="00F50E42">
              <w:rPr>
                <w:sz w:val="28"/>
                <w:szCs w:val="28"/>
              </w:rPr>
              <w:t>11626</w:t>
            </w:r>
          </w:p>
        </w:tc>
      </w:tr>
    </w:tbl>
    <w:p w:rsidR="00F50E42" w:rsidRPr="00F50E42" w:rsidRDefault="00F50E42" w:rsidP="00F50E42">
      <w:pPr>
        <w:ind w:right="-143" w:firstLine="567"/>
        <w:jc w:val="both"/>
        <w:rPr>
          <w:sz w:val="28"/>
          <w:szCs w:val="28"/>
        </w:rPr>
      </w:pPr>
      <w:r w:rsidRPr="00F50E42">
        <w:rPr>
          <w:bCs/>
          <w:sz w:val="28"/>
          <w:szCs w:val="28"/>
        </w:rPr>
        <w:t>2. Установить, что настоящее постановление вступает в силу с момента подписания.</w:t>
      </w:r>
    </w:p>
    <w:p w:rsidR="00F50E42" w:rsidRPr="00F50E42" w:rsidRDefault="00F50E42" w:rsidP="00F50E42">
      <w:pPr>
        <w:ind w:right="-143" w:firstLine="567"/>
        <w:jc w:val="both"/>
        <w:rPr>
          <w:sz w:val="28"/>
          <w:szCs w:val="28"/>
        </w:rPr>
      </w:pPr>
      <w:r w:rsidRPr="00F50E42">
        <w:rPr>
          <w:bCs/>
          <w:sz w:val="28"/>
          <w:szCs w:val="28"/>
        </w:rPr>
        <w:t>3</w:t>
      </w:r>
      <w:r w:rsidRPr="00F50E42">
        <w:rPr>
          <w:sz w:val="28"/>
          <w:szCs w:val="28"/>
        </w:rPr>
        <w:t xml:space="preserve">. </w:t>
      </w:r>
      <w:proofErr w:type="gramStart"/>
      <w:r w:rsidRPr="00F50E42">
        <w:rPr>
          <w:sz w:val="28"/>
          <w:szCs w:val="28"/>
        </w:rPr>
        <w:t>Контроль за</w:t>
      </w:r>
      <w:proofErr w:type="gramEnd"/>
      <w:r w:rsidRPr="00F50E42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Максакова А.С., начальника управления культуры и кино администрации Озинского муниципального района А.Д. Перина.</w:t>
      </w:r>
    </w:p>
    <w:bookmarkEnd w:id="1"/>
    <w:p w:rsidR="00F50E42" w:rsidRDefault="00F50E42" w:rsidP="00F50E42">
      <w:pPr>
        <w:ind w:right="-143"/>
        <w:jc w:val="both"/>
        <w:rPr>
          <w:b/>
          <w:sz w:val="28"/>
          <w:szCs w:val="28"/>
        </w:rPr>
      </w:pPr>
    </w:p>
    <w:p w:rsidR="00F50E42" w:rsidRDefault="00F50E42" w:rsidP="00F50E42">
      <w:pPr>
        <w:ind w:right="-143"/>
        <w:jc w:val="both"/>
        <w:rPr>
          <w:b/>
          <w:sz w:val="28"/>
          <w:szCs w:val="28"/>
        </w:rPr>
      </w:pPr>
    </w:p>
    <w:p w:rsidR="00F50E42" w:rsidRDefault="00F50E42" w:rsidP="00F50E42">
      <w:pPr>
        <w:ind w:right="-1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Озинского</w:t>
      </w:r>
    </w:p>
    <w:p w:rsidR="00F50E42" w:rsidRDefault="00F50E42" w:rsidP="00F50E42">
      <w:pPr>
        <w:ind w:right="-1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А.А. </w:t>
      </w:r>
      <w:proofErr w:type="spellStart"/>
      <w:r>
        <w:rPr>
          <w:b/>
          <w:sz w:val="28"/>
          <w:szCs w:val="28"/>
        </w:rPr>
        <w:t>Галяшкина</w:t>
      </w:r>
      <w:proofErr w:type="spellEnd"/>
    </w:p>
    <w:p w:rsidR="00F50E42" w:rsidRDefault="00F50E42" w:rsidP="00F50E42">
      <w:pPr>
        <w:jc w:val="center"/>
        <w:rPr>
          <w:rFonts w:asciiTheme="minorHAnsi" w:hAnsiTheme="minorHAnsi" w:cstheme="minorBidi"/>
          <w:b/>
          <w:sz w:val="24"/>
          <w:szCs w:val="24"/>
        </w:rPr>
      </w:pPr>
    </w:p>
    <w:p w:rsidR="00F50E42" w:rsidRPr="00F01F21" w:rsidRDefault="00F50E42" w:rsidP="00F50E42">
      <w:pPr>
        <w:tabs>
          <w:tab w:val="left" w:pos="5954"/>
        </w:tabs>
        <w:jc w:val="both"/>
        <w:rPr>
          <w:sz w:val="24"/>
        </w:rPr>
      </w:pPr>
      <w:r w:rsidRPr="00F01F21">
        <w:rPr>
          <w:sz w:val="24"/>
        </w:rPr>
        <w:t>НПА подготовили</w:t>
      </w:r>
      <w:bookmarkStart w:id="2" w:name="_GoBack"/>
      <w:bookmarkEnd w:id="2"/>
      <w:r w:rsidRPr="00F01F21">
        <w:rPr>
          <w:sz w:val="24"/>
        </w:rPr>
        <w:t>:</w:t>
      </w:r>
    </w:p>
    <w:p w:rsidR="00F50E42" w:rsidRPr="00F01F21" w:rsidRDefault="00F50E42" w:rsidP="00F50E42">
      <w:pPr>
        <w:tabs>
          <w:tab w:val="left" w:pos="5954"/>
        </w:tabs>
        <w:jc w:val="both"/>
        <w:rPr>
          <w:sz w:val="24"/>
        </w:rPr>
      </w:pPr>
      <w:r w:rsidRPr="00F01F21">
        <w:rPr>
          <w:sz w:val="24"/>
        </w:rPr>
        <w:t>Руководитель аппарата</w:t>
      </w:r>
      <w:r w:rsidRPr="00F01F21">
        <w:rPr>
          <w:sz w:val="24"/>
        </w:rPr>
        <w:tab/>
      </w:r>
      <w:r w:rsidRPr="00F01F21">
        <w:rPr>
          <w:sz w:val="24"/>
        </w:rPr>
        <w:tab/>
      </w:r>
      <w:r w:rsidRPr="00F01F21">
        <w:rPr>
          <w:sz w:val="24"/>
        </w:rPr>
        <w:tab/>
      </w:r>
      <w:proofErr w:type="spellStart"/>
      <w:r w:rsidRPr="00F01F21">
        <w:rPr>
          <w:sz w:val="24"/>
        </w:rPr>
        <w:t>Бабенкова</w:t>
      </w:r>
      <w:proofErr w:type="spellEnd"/>
      <w:r w:rsidRPr="00F01F21">
        <w:rPr>
          <w:sz w:val="24"/>
        </w:rPr>
        <w:t xml:space="preserve"> Н.В.</w:t>
      </w:r>
    </w:p>
    <w:p w:rsidR="00F50E42" w:rsidRPr="00F01F21" w:rsidRDefault="00F50E42" w:rsidP="00F50E42">
      <w:pPr>
        <w:tabs>
          <w:tab w:val="left" w:pos="5954"/>
        </w:tabs>
        <w:jc w:val="both"/>
        <w:rPr>
          <w:sz w:val="24"/>
        </w:rPr>
      </w:pPr>
      <w:r w:rsidRPr="00F01F21">
        <w:rPr>
          <w:sz w:val="28"/>
        </w:rPr>
        <w:t>Начальник</w:t>
      </w:r>
      <w:r w:rsidRPr="00F01F21">
        <w:rPr>
          <w:sz w:val="24"/>
        </w:rPr>
        <w:t xml:space="preserve"> Управления культуры и кино</w:t>
      </w:r>
      <w:r w:rsidRPr="00F01F21">
        <w:rPr>
          <w:sz w:val="24"/>
        </w:rPr>
        <w:tab/>
      </w:r>
      <w:r w:rsidRPr="00F01F21">
        <w:rPr>
          <w:sz w:val="24"/>
        </w:rPr>
        <w:tab/>
      </w:r>
      <w:r w:rsidRPr="00F01F21">
        <w:rPr>
          <w:sz w:val="24"/>
        </w:rPr>
        <w:tab/>
      </w:r>
      <w:r w:rsidRPr="00F01F21">
        <w:rPr>
          <w:sz w:val="24"/>
        </w:rPr>
        <w:t>Перин А.Д.</w:t>
      </w:r>
    </w:p>
    <w:p w:rsidR="00F50E42" w:rsidRPr="00F01F21" w:rsidRDefault="00F50E42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32"/>
        </w:rPr>
      </w:pPr>
    </w:p>
    <w:sectPr w:rsidR="00F50E42" w:rsidRPr="00F01F21" w:rsidSect="00B25857">
      <w:type w:val="continuous"/>
      <w:pgSz w:w="11906" w:h="16838"/>
      <w:pgMar w:top="284" w:right="1134" w:bottom="28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25857"/>
    <w:rsid w:val="00111EB5"/>
    <w:rsid w:val="00320EB2"/>
    <w:rsid w:val="00613E52"/>
    <w:rsid w:val="0076635A"/>
    <w:rsid w:val="0087433C"/>
    <w:rsid w:val="00986934"/>
    <w:rsid w:val="009A75EE"/>
    <w:rsid w:val="00AD4826"/>
    <w:rsid w:val="00B25857"/>
    <w:rsid w:val="00BB6058"/>
    <w:rsid w:val="00D26AD3"/>
    <w:rsid w:val="00E97F50"/>
    <w:rsid w:val="00F01F21"/>
    <w:rsid w:val="00F5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A5"/>
    <w:pPr>
      <w:overflowPunct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9"/>
    <w:qFormat/>
    <w:rsid w:val="00760F7B"/>
    <w:pPr>
      <w:widowControl w:val="0"/>
      <w:overflowPunct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4"/>
      <w:szCs w:val="24"/>
    </w:rPr>
  </w:style>
  <w:style w:type="character" w:customStyle="1" w:styleId="1">
    <w:name w:val="Заголовок 1 Знак"/>
    <w:link w:val="11"/>
    <w:uiPriority w:val="99"/>
    <w:qFormat/>
    <w:locked/>
    <w:rsid w:val="00760F7B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Верхний колонтитул Знак"/>
    <w:uiPriority w:val="99"/>
    <w:qFormat/>
    <w:locked/>
    <w:rsid w:val="00427BA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Цветовое выделение"/>
    <w:uiPriority w:val="99"/>
    <w:qFormat/>
    <w:rsid w:val="00760F7B"/>
    <w:rPr>
      <w:b/>
      <w:color w:val="000080"/>
    </w:rPr>
  </w:style>
  <w:style w:type="character" w:customStyle="1" w:styleId="a5">
    <w:name w:val="Гипертекстовая ссылка"/>
    <w:uiPriority w:val="99"/>
    <w:qFormat/>
    <w:rsid w:val="00760F7B"/>
    <w:rPr>
      <w:rFonts w:cs="Times New Roman"/>
      <w:b/>
      <w:color w:val="008000"/>
    </w:rPr>
  </w:style>
  <w:style w:type="character" w:customStyle="1" w:styleId="-">
    <w:name w:val="Интернет-ссылка"/>
    <w:uiPriority w:val="99"/>
    <w:rsid w:val="00760F7B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qFormat/>
    <w:rsid w:val="004F662B"/>
    <w:rPr>
      <w:rFonts w:cs="Times New Roman"/>
    </w:rPr>
  </w:style>
  <w:style w:type="character" w:customStyle="1" w:styleId="blk">
    <w:name w:val="blk"/>
    <w:basedOn w:val="a0"/>
    <w:qFormat/>
    <w:rsid w:val="00534048"/>
  </w:style>
  <w:style w:type="character" w:customStyle="1" w:styleId="q">
    <w:name w:val="q"/>
    <w:qFormat/>
    <w:rsid w:val="00B25857"/>
  </w:style>
  <w:style w:type="paragraph" w:customStyle="1" w:styleId="a6">
    <w:name w:val="Заголовок"/>
    <w:basedOn w:val="a"/>
    <w:next w:val="a7"/>
    <w:qFormat/>
    <w:rsid w:val="00B2585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B25857"/>
    <w:pPr>
      <w:spacing w:after="140" w:line="276" w:lineRule="auto"/>
    </w:pPr>
  </w:style>
  <w:style w:type="paragraph" w:styleId="a8">
    <w:name w:val="List"/>
    <w:basedOn w:val="a7"/>
    <w:rsid w:val="00B25857"/>
    <w:rPr>
      <w:rFonts w:cs="Arial"/>
    </w:rPr>
  </w:style>
  <w:style w:type="paragraph" w:customStyle="1" w:styleId="10">
    <w:name w:val="Название объекта1"/>
    <w:basedOn w:val="a"/>
    <w:qFormat/>
    <w:rsid w:val="00B2585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B25857"/>
    <w:pPr>
      <w:suppressLineNumbers/>
    </w:pPr>
    <w:rPr>
      <w:rFonts w:cs="Arial"/>
    </w:rPr>
  </w:style>
  <w:style w:type="paragraph" w:customStyle="1" w:styleId="aa">
    <w:name w:val="Верхний и нижний колонтитулы"/>
    <w:basedOn w:val="a"/>
    <w:qFormat/>
    <w:rsid w:val="00B25857"/>
  </w:style>
  <w:style w:type="paragraph" w:customStyle="1" w:styleId="12">
    <w:name w:val="Верхний колонтитул1"/>
    <w:basedOn w:val="a"/>
    <w:uiPriority w:val="99"/>
    <w:rsid w:val="00427BA5"/>
    <w:pPr>
      <w:widowControl w:val="0"/>
      <w:tabs>
        <w:tab w:val="center" w:pos="4153"/>
        <w:tab w:val="right" w:pos="8306"/>
      </w:tabs>
      <w:spacing w:line="348" w:lineRule="auto"/>
      <w:ind w:firstLine="709"/>
      <w:jc w:val="both"/>
    </w:pPr>
    <w:rPr>
      <w:rFonts w:eastAsia="Calibri"/>
    </w:rPr>
  </w:style>
  <w:style w:type="paragraph" w:styleId="ab">
    <w:name w:val="List Paragraph"/>
    <w:basedOn w:val="a"/>
    <w:uiPriority w:val="34"/>
    <w:qFormat/>
    <w:rsid w:val="00427BA5"/>
    <w:pPr>
      <w:overflowPunct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qFormat/>
    <w:rsid w:val="00760F7B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ad">
    <w:name w:val="Содержимое таблицы"/>
    <w:basedOn w:val="a"/>
    <w:qFormat/>
    <w:rsid w:val="00B25857"/>
    <w:pPr>
      <w:widowControl w:val="0"/>
      <w:suppressLineNumbers/>
    </w:pPr>
  </w:style>
  <w:style w:type="paragraph" w:customStyle="1" w:styleId="ae">
    <w:name w:val="Заголовок таблицы"/>
    <w:basedOn w:val="ad"/>
    <w:qFormat/>
    <w:rsid w:val="00B25857"/>
    <w:pPr>
      <w:jc w:val="center"/>
    </w:pPr>
    <w:rPr>
      <w:b/>
      <w:bCs/>
    </w:rPr>
  </w:style>
  <w:style w:type="table" w:styleId="af">
    <w:name w:val="Table Grid"/>
    <w:basedOn w:val="a1"/>
    <w:uiPriority w:val="99"/>
    <w:rsid w:val="005E63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F50E42"/>
    <w:pPr>
      <w:widowControl w:val="0"/>
      <w:suppressAutoHyphens w:val="0"/>
      <w:snapToGrid w:val="0"/>
      <w:spacing w:line="480" w:lineRule="auto"/>
      <w:ind w:firstLine="700"/>
      <w:jc w:val="both"/>
    </w:pPr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rsid w:val="00F50E42"/>
    <w:pPr>
      <w:widowControl w:val="0"/>
      <w:suppressAutoHyphens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5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3182D-93B2-4D90-BC26-3D4FF5BCB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</cp:lastModifiedBy>
  <cp:revision>159</cp:revision>
  <cp:lastPrinted>2023-09-28T07:44:00Z</cp:lastPrinted>
  <dcterms:created xsi:type="dcterms:W3CDTF">2016-02-25T05:17:00Z</dcterms:created>
  <dcterms:modified xsi:type="dcterms:W3CDTF">2023-09-28T07:44:00Z</dcterms:modified>
  <dc:language>ru-RU</dc:language>
</cp:coreProperties>
</file>