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2"/>
      </w:tblGrid>
      <w:tr w:rsidR="00EE0E94" w:rsidTr="003C4C36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0E94" w:rsidRDefault="00EE0E94" w:rsidP="003C4C36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E0E94" w:rsidRPr="001D6A98" w:rsidRDefault="00EE0E94" w:rsidP="00EE0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A98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EE0E94" w:rsidRPr="001D6A98" w:rsidRDefault="00EE0E94" w:rsidP="00EE0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A98"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EE0E94" w:rsidRPr="001D6A98" w:rsidRDefault="00EE0E94" w:rsidP="00EE0E94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1D6A98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E0E94" w:rsidRDefault="00EE0E94" w:rsidP="00EE0E94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EE0E94" w:rsidRDefault="00EE0E94" w:rsidP="00EE0E94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П О С Т А Н О В Л Е Н И Е </w:t>
      </w:r>
    </w:p>
    <w:p w:rsidR="00EE0E94" w:rsidRDefault="00171DEB" w:rsidP="00EE0E94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от </w:t>
      </w:r>
      <w:r w:rsidR="00D304A0">
        <w:rPr>
          <w:szCs w:val="28"/>
        </w:rPr>
        <w:t>1</w:t>
      </w:r>
      <w:r w:rsidR="00AD1886">
        <w:rPr>
          <w:szCs w:val="28"/>
        </w:rPr>
        <w:t>6</w:t>
      </w:r>
      <w:r w:rsidR="00D304A0">
        <w:rPr>
          <w:szCs w:val="28"/>
        </w:rPr>
        <w:t xml:space="preserve"> </w:t>
      </w:r>
      <w:r w:rsidR="00930A03">
        <w:rPr>
          <w:szCs w:val="28"/>
        </w:rPr>
        <w:t>августа</w:t>
      </w:r>
      <w:r w:rsidR="00EE0E94">
        <w:rPr>
          <w:szCs w:val="28"/>
        </w:rPr>
        <w:t xml:space="preserve">  20</w:t>
      </w:r>
      <w:r w:rsidR="00930A03">
        <w:rPr>
          <w:szCs w:val="28"/>
        </w:rPr>
        <w:t>24</w:t>
      </w:r>
      <w:r w:rsidR="00EE0E94">
        <w:rPr>
          <w:szCs w:val="28"/>
        </w:rPr>
        <w:t xml:space="preserve"> года № </w:t>
      </w:r>
      <w:r w:rsidR="00AD1886">
        <w:rPr>
          <w:szCs w:val="28"/>
        </w:rPr>
        <w:t>195</w:t>
      </w:r>
    </w:p>
    <w:p w:rsidR="00EE0E94" w:rsidRDefault="00EE0E94" w:rsidP="00EE0E94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4"/>
        </w:rPr>
      </w:pPr>
    </w:p>
    <w:p w:rsidR="00EE0E94" w:rsidRPr="00AD1886" w:rsidRDefault="00EE0E94" w:rsidP="00EE0E94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4"/>
        </w:rPr>
      </w:pPr>
      <w:r w:rsidRPr="00AD1886">
        <w:rPr>
          <w:sz w:val="24"/>
        </w:rPr>
        <w:t>р.п. Озинки</w:t>
      </w:r>
    </w:p>
    <w:p w:rsidR="00AD1886" w:rsidRPr="00AD1886" w:rsidRDefault="00AD1886" w:rsidP="00EE0E94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</w:p>
    <w:p w:rsidR="00171DEB" w:rsidRPr="00AD1886" w:rsidRDefault="00930A03" w:rsidP="00930A03">
      <w:pPr>
        <w:spacing w:after="0" w:line="240" w:lineRule="atLeast"/>
        <w:ind w:right="3826"/>
        <w:jc w:val="both"/>
        <w:rPr>
          <w:rFonts w:ascii="Times New Roman" w:hAnsi="Times New Roman" w:cs="Times New Roman"/>
          <w:sz w:val="28"/>
          <w:szCs w:val="28"/>
        </w:rPr>
      </w:pPr>
      <w:r w:rsidRPr="00AD1886">
        <w:rPr>
          <w:rFonts w:ascii="Times New Roman" w:hAnsi="Times New Roman" w:cs="Times New Roman"/>
          <w:sz w:val="28"/>
          <w:szCs w:val="28"/>
        </w:rPr>
        <w:t xml:space="preserve">О реорганизации муниципального дошкольного образовательного учреждения «Детский сад п. </w:t>
      </w:r>
      <w:proofErr w:type="spellStart"/>
      <w:r w:rsidRPr="00AD1886">
        <w:rPr>
          <w:rFonts w:ascii="Times New Roman" w:hAnsi="Times New Roman" w:cs="Times New Roman"/>
          <w:sz w:val="28"/>
          <w:szCs w:val="28"/>
        </w:rPr>
        <w:t>Модин</w:t>
      </w:r>
      <w:proofErr w:type="spellEnd"/>
      <w:r w:rsidRPr="00AD1886">
        <w:rPr>
          <w:rFonts w:ascii="Times New Roman" w:hAnsi="Times New Roman" w:cs="Times New Roman"/>
          <w:sz w:val="28"/>
          <w:szCs w:val="28"/>
        </w:rPr>
        <w:t xml:space="preserve">» Озинского района Саратовской области путем присоединения к муниципальному общеобразовательному учреждению «Средняя общеобразовательная школа </w:t>
      </w:r>
      <w:proofErr w:type="gramStart"/>
      <w:r w:rsidRPr="00AD1886">
        <w:rPr>
          <w:rFonts w:ascii="Times New Roman" w:hAnsi="Times New Roman" w:cs="Times New Roman"/>
          <w:sz w:val="28"/>
          <w:szCs w:val="28"/>
        </w:rPr>
        <w:t>имени Героя Советского Союза Ивана Ивановича</w:t>
      </w:r>
      <w:proofErr w:type="gramEnd"/>
      <w:r w:rsidRPr="00AD1886">
        <w:rPr>
          <w:rFonts w:ascii="Times New Roman" w:hAnsi="Times New Roman" w:cs="Times New Roman"/>
          <w:sz w:val="28"/>
          <w:szCs w:val="28"/>
        </w:rPr>
        <w:t xml:space="preserve"> Масленникова» Озинского муниципального района Саратовской области</w:t>
      </w:r>
      <w:r w:rsidR="00171DEB" w:rsidRPr="00AD18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DEB" w:rsidRPr="00171DEB" w:rsidRDefault="00171DEB" w:rsidP="00171DEB">
      <w:pPr>
        <w:spacing w:after="0" w:line="240" w:lineRule="atLeast"/>
        <w:ind w:right="39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0A03" w:rsidRPr="00930A03" w:rsidRDefault="00930A03" w:rsidP="00171DEB">
      <w:pPr>
        <w:spacing w:after="0" w:line="240" w:lineRule="atLeast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30A03">
        <w:rPr>
          <w:rFonts w:ascii="PT Astra Serif" w:hAnsi="PT Astra Serif"/>
          <w:color w:val="000000" w:themeColor="text1"/>
          <w:sz w:val="28"/>
          <w:szCs w:val="28"/>
        </w:rPr>
        <w:t xml:space="preserve">В связи с оптимизацией сети общеобразовательных учреждений района, руководствуясь </w:t>
      </w:r>
      <w:r w:rsidRPr="00930A03">
        <w:rPr>
          <w:rFonts w:ascii="PT Astra Serif" w:hAnsi="PT Astra Serif"/>
          <w:color w:val="000000"/>
          <w:sz w:val="28"/>
          <w:szCs w:val="28"/>
        </w:rPr>
        <w:t>Законом Российской Федерации от 29 декабря 2012 года  № 273-ФЗ «Об образовании в Российской Федерации»</w:t>
      </w:r>
      <w:r w:rsidRPr="00930A03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Pr="00930A03">
        <w:rPr>
          <w:rFonts w:ascii="PT Astra Serif" w:hAnsi="PT Astra Serif"/>
          <w:sz w:val="28"/>
          <w:szCs w:val="28"/>
        </w:rPr>
        <w:t>в соответствии со статьями 57, 58 Гражданского кодекса Российской Федерации; Трудового кодекса Российской Федерации,</w:t>
      </w:r>
      <w:r w:rsidRPr="00930A03">
        <w:rPr>
          <w:rFonts w:ascii="PT Astra Serif" w:hAnsi="PT Astra Serif"/>
          <w:color w:val="000000"/>
          <w:sz w:val="28"/>
          <w:szCs w:val="28"/>
        </w:rPr>
        <w:t xml:space="preserve"> постановлением Правительства Саратовской области от 09 января 2014 года № 2-П «Об утверждении Положения о порядке проведения оценки последствий принятия решения о реорганизации или ликвидации образовательной организации, находящейся в ведении Саратовской области, муниципальной образовательной организации в Саратовской области, включая критерии этой оценки (по типам данных образовательных организаций), порядке создания комиссии по оценке последствий такого решения и подготовки ею заключений»; постановление администрации Озинского муниципального района от 04 февраля 2022 года № 40 «О создании Комиссии по проведению экспертной оценки последствий принятия решения о реконструкции, модернизации, об изменении назначения или ликвидации объекта социальной инфраструктуры для детей в сфере образования, являющихся муниципальной собственностью Озинского муниципального района Саратовской области, а также о </w:t>
      </w:r>
      <w:r w:rsidRPr="00930A03">
        <w:rPr>
          <w:rFonts w:ascii="PT Astra Serif" w:hAnsi="PT Astra Serif"/>
          <w:color w:val="000000"/>
          <w:sz w:val="28"/>
          <w:szCs w:val="28"/>
        </w:rPr>
        <w:lastRenderedPageBreak/>
        <w:t>реорганизации или ликвидации муниципального образовательного учреждения, находящейся в ведении муниципального образования, включая критерии этой оценки (по типам данных образовательных организаций), порядке создания комиссии по оценке последствий такого решения и подготовки ею заключений»</w:t>
      </w:r>
      <w:r w:rsidRPr="00930A03">
        <w:rPr>
          <w:rFonts w:ascii="PT Astra Serif" w:hAnsi="PT Astra Serif"/>
          <w:sz w:val="28"/>
          <w:szCs w:val="28"/>
        </w:rPr>
        <w:t xml:space="preserve">, </w:t>
      </w:r>
      <w:r w:rsidRPr="00930A03">
        <w:rPr>
          <w:rFonts w:ascii="PT Astra Serif" w:hAnsi="PT Astra Serif"/>
          <w:color w:val="000000" w:themeColor="text1"/>
          <w:sz w:val="28"/>
          <w:szCs w:val="28"/>
        </w:rPr>
        <w:t xml:space="preserve">Уставом Озинского муниципального района Саратовской области, </w:t>
      </w:r>
    </w:p>
    <w:p w:rsidR="00171DEB" w:rsidRPr="00171DEB" w:rsidRDefault="00171DEB" w:rsidP="00171DE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DE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30A03" w:rsidRPr="00103AC1" w:rsidRDefault="00930A03" w:rsidP="00930A03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AC1">
        <w:rPr>
          <w:rFonts w:ascii="Times New Roman" w:hAnsi="Times New Roman" w:cs="Times New Roman"/>
          <w:sz w:val="28"/>
          <w:szCs w:val="28"/>
        </w:rPr>
        <w:t xml:space="preserve">В целях создания единой непрерывной системы образования, способствующей эффективному развитию ребенка, а также оптимизации кадровых, материально-технических, организационно-методических   средств, направленных на повышение эффективности вложенных ресурсов,  реорганизовать муниципальное дошкольное образовательное учреждение «Детский сад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Модин</w:t>
      </w:r>
      <w:proofErr w:type="spellEnd"/>
      <w:r w:rsidRPr="00103AC1">
        <w:rPr>
          <w:rFonts w:ascii="Times New Roman" w:hAnsi="Times New Roman" w:cs="Times New Roman"/>
          <w:sz w:val="28"/>
          <w:szCs w:val="28"/>
        </w:rPr>
        <w:t xml:space="preserve">» Озинского района Саратовской области путем присоединения к муниципальному общеобразовательному учреждению </w:t>
      </w:r>
      <w:r w:rsidRPr="00930A03">
        <w:rPr>
          <w:rFonts w:ascii="Times New Roman" w:hAnsi="Times New Roman" w:cs="Times New Roman"/>
          <w:sz w:val="28"/>
          <w:szCs w:val="28"/>
        </w:rPr>
        <w:t>«Средняя общеобразовательная школа имени Героя Советского Союза Ивана Ивановича Масленникова» Озинского муниципального района Саратовской области.</w:t>
      </w:r>
    </w:p>
    <w:p w:rsidR="00930A03" w:rsidRPr="00103AC1" w:rsidRDefault="00930A03" w:rsidP="00930A03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AC1">
        <w:rPr>
          <w:rFonts w:ascii="Times New Roman" w:hAnsi="Times New Roman" w:cs="Times New Roman"/>
          <w:sz w:val="28"/>
          <w:szCs w:val="28"/>
        </w:rPr>
        <w:t xml:space="preserve">Установить, что муниципальное общеобразовательное учреждение </w:t>
      </w:r>
      <w:r w:rsidRPr="00930A03">
        <w:rPr>
          <w:rFonts w:ascii="Times New Roman" w:hAnsi="Times New Roman" w:cs="Times New Roman"/>
          <w:sz w:val="28"/>
          <w:szCs w:val="28"/>
        </w:rPr>
        <w:t xml:space="preserve">«Средняя общеобразовательная школа </w:t>
      </w:r>
      <w:proofErr w:type="gramStart"/>
      <w:r w:rsidRPr="00930A03">
        <w:rPr>
          <w:rFonts w:ascii="Times New Roman" w:hAnsi="Times New Roman" w:cs="Times New Roman"/>
          <w:sz w:val="28"/>
          <w:szCs w:val="28"/>
        </w:rPr>
        <w:t>имени Героя Советского Союза Ивана Ивановича</w:t>
      </w:r>
      <w:proofErr w:type="gramEnd"/>
      <w:r w:rsidRPr="00930A03">
        <w:rPr>
          <w:rFonts w:ascii="Times New Roman" w:hAnsi="Times New Roman" w:cs="Times New Roman"/>
          <w:sz w:val="28"/>
          <w:szCs w:val="28"/>
        </w:rPr>
        <w:t xml:space="preserve"> Масленникова» Озинского муниципального района Саратовской области </w:t>
      </w:r>
      <w:r w:rsidRPr="00103AC1">
        <w:rPr>
          <w:rFonts w:ascii="Times New Roman" w:hAnsi="Times New Roman" w:cs="Times New Roman"/>
          <w:sz w:val="28"/>
          <w:szCs w:val="28"/>
        </w:rPr>
        <w:t xml:space="preserve">является правопреемником по всем правам и обязанностям присоединяемого к нему муниципального дошкольного образовательного учреждения «Детский сад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Модин</w:t>
      </w:r>
      <w:proofErr w:type="spellEnd"/>
      <w:r w:rsidRPr="00103AC1">
        <w:rPr>
          <w:rFonts w:ascii="Times New Roman" w:hAnsi="Times New Roman" w:cs="Times New Roman"/>
          <w:sz w:val="28"/>
          <w:szCs w:val="28"/>
        </w:rPr>
        <w:t>»  Озинского района  Саратовской области.</w:t>
      </w:r>
    </w:p>
    <w:p w:rsidR="00930A03" w:rsidRPr="00103AC1" w:rsidRDefault="00930A03" w:rsidP="00930A03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AC1">
        <w:rPr>
          <w:rFonts w:ascii="Times New Roman" w:hAnsi="Times New Roman" w:cs="Times New Roman"/>
          <w:sz w:val="28"/>
          <w:szCs w:val="28"/>
        </w:rPr>
        <w:t xml:space="preserve">Наименование реорганизуемой образовательной организации останется прежним: муниципальное общеобразовательное учреждение </w:t>
      </w:r>
      <w:r w:rsidRPr="00930A03">
        <w:rPr>
          <w:rFonts w:ascii="Times New Roman" w:hAnsi="Times New Roman" w:cs="Times New Roman"/>
          <w:sz w:val="28"/>
          <w:szCs w:val="28"/>
        </w:rPr>
        <w:t>«Средняя общеобразовательная школа имени Героя Советского Союза Ивана Ивановича Масленникова» Озинского муниципального района Саратовской области.</w:t>
      </w:r>
    </w:p>
    <w:p w:rsidR="00930A03" w:rsidRPr="00103AC1" w:rsidRDefault="00930A03" w:rsidP="00930A03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AC1">
        <w:rPr>
          <w:rFonts w:ascii="Times New Roman" w:hAnsi="Times New Roman" w:cs="Times New Roman"/>
          <w:sz w:val="28"/>
          <w:szCs w:val="28"/>
        </w:rPr>
        <w:t xml:space="preserve">Заведующему МДОУ «Детский сад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Модин</w:t>
      </w:r>
      <w:proofErr w:type="spellEnd"/>
      <w:r w:rsidRPr="00103AC1">
        <w:rPr>
          <w:rFonts w:ascii="Times New Roman" w:hAnsi="Times New Roman" w:cs="Times New Roman"/>
          <w:sz w:val="28"/>
          <w:szCs w:val="28"/>
        </w:rPr>
        <w:t xml:space="preserve">» Озинского района Саратовской области предупредить в установленном трудовым законодательством порядке работников образовательного учреждения о существенных изменениях условий труда. </w:t>
      </w:r>
    </w:p>
    <w:p w:rsidR="00930A03" w:rsidRPr="00103AC1" w:rsidRDefault="00930A03" w:rsidP="00930A03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AC1">
        <w:rPr>
          <w:rFonts w:ascii="Times New Roman" w:hAnsi="Times New Roman" w:cs="Times New Roman"/>
          <w:sz w:val="28"/>
          <w:szCs w:val="28"/>
        </w:rPr>
        <w:t xml:space="preserve"> Уполномочить директора муниципального общеобразовательного учреждения </w:t>
      </w:r>
      <w:r w:rsidRPr="00930A03">
        <w:rPr>
          <w:rFonts w:ascii="Times New Roman" w:hAnsi="Times New Roman" w:cs="Times New Roman"/>
          <w:sz w:val="28"/>
          <w:szCs w:val="28"/>
        </w:rPr>
        <w:t xml:space="preserve">«Средняя общеобразовательная школа имени Героя Советского Союза Ивана Ивановича Масленникова» Озинского муниципального района Саратовской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Растошанскую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Ольгу Владимировну,</w:t>
      </w:r>
      <w:r w:rsidRPr="00103AC1">
        <w:rPr>
          <w:rFonts w:ascii="Times New Roman" w:hAnsi="Times New Roman" w:cs="Times New Roman"/>
          <w:sz w:val="28"/>
          <w:szCs w:val="28"/>
        </w:rPr>
        <w:t xml:space="preserve"> уведомить Межрайонную инспекцию ФНС России № 9 по Саратовской области о начале процедуры реорганизации. </w:t>
      </w:r>
    </w:p>
    <w:p w:rsidR="00930A03" w:rsidRPr="00103AC1" w:rsidRDefault="00930A03" w:rsidP="00930A03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AC1">
        <w:rPr>
          <w:rFonts w:ascii="Times New Roman" w:hAnsi="Times New Roman" w:cs="Times New Roman"/>
          <w:sz w:val="28"/>
          <w:szCs w:val="28"/>
        </w:rPr>
        <w:t xml:space="preserve">Уполномочить директора муниципального общеобразовательного учреждения </w:t>
      </w:r>
      <w:r w:rsidRPr="00930A03">
        <w:rPr>
          <w:rFonts w:ascii="Times New Roman" w:hAnsi="Times New Roman" w:cs="Times New Roman"/>
          <w:sz w:val="28"/>
          <w:szCs w:val="28"/>
        </w:rPr>
        <w:t>«Средняя общеобразовательная школа имени Героя Советского Союза Ивана Ивановича Масленникова» Озинского муниципального района Саратовской области</w:t>
      </w:r>
      <w:r w:rsidRPr="00171D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Растошанскую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Ольгу Владимировну</w:t>
      </w:r>
      <w:r w:rsidRPr="00103AC1">
        <w:rPr>
          <w:rFonts w:ascii="Times New Roman" w:hAnsi="Times New Roman" w:cs="Times New Roman"/>
          <w:sz w:val="28"/>
          <w:szCs w:val="28"/>
        </w:rPr>
        <w:t xml:space="preserve"> разместить в «Вестнике государственной регистрации» и в Едином федеральном реестре юридически значимых </w:t>
      </w:r>
      <w:r w:rsidRPr="00103AC1">
        <w:rPr>
          <w:rFonts w:ascii="Times New Roman" w:hAnsi="Times New Roman" w:cs="Times New Roman"/>
          <w:sz w:val="28"/>
          <w:szCs w:val="28"/>
        </w:rPr>
        <w:lastRenderedPageBreak/>
        <w:t xml:space="preserve">сведений о фактах деятельности юридических лиц, индивидуальных предпринимателей и иных субъектов экономической деятельности (далее – ЕФРСФДЮЛ)  информацию о реорганизации муниципального дошкольного образовательного учреждения «Детский сад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Модин</w:t>
      </w:r>
      <w:proofErr w:type="spellEnd"/>
      <w:r w:rsidRPr="00103AC1">
        <w:rPr>
          <w:rFonts w:ascii="Times New Roman" w:hAnsi="Times New Roman" w:cs="Times New Roman"/>
          <w:sz w:val="28"/>
          <w:szCs w:val="28"/>
        </w:rPr>
        <w:t xml:space="preserve">»  Озинского района  Саратовской области путем присоединения к муниципальному общеобразовательному учреждению </w:t>
      </w:r>
      <w:r w:rsidRPr="00930A03">
        <w:rPr>
          <w:rFonts w:ascii="Times New Roman" w:hAnsi="Times New Roman" w:cs="Times New Roman"/>
          <w:sz w:val="28"/>
          <w:szCs w:val="28"/>
        </w:rPr>
        <w:t xml:space="preserve">«Средняя общеобразовательная школа имени Героя Советского Союза Ивана Ивановича Масленникова» Озинского муниципального района Саратовской области </w:t>
      </w:r>
      <w:r w:rsidRPr="00103AC1">
        <w:rPr>
          <w:rFonts w:ascii="Times New Roman" w:hAnsi="Times New Roman" w:cs="Times New Roman"/>
          <w:sz w:val="28"/>
          <w:szCs w:val="28"/>
        </w:rPr>
        <w:t>от имени всех участвующих в реорганизации юридических лиц.</w:t>
      </w:r>
    </w:p>
    <w:p w:rsidR="00930A03" w:rsidRPr="00103AC1" w:rsidRDefault="00930A03" w:rsidP="00930A03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AC1">
        <w:rPr>
          <w:rFonts w:ascii="Times New Roman" w:hAnsi="Times New Roman" w:cs="Times New Roman"/>
          <w:sz w:val="28"/>
          <w:szCs w:val="28"/>
        </w:rPr>
        <w:t xml:space="preserve">Директору муниципального общеобразовательного учреждения </w:t>
      </w:r>
      <w:r w:rsidRPr="00930A03">
        <w:rPr>
          <w:rFonts w:ascii="Times New Roman" w:hAnsi="Times New Roman" w:cs="Times New Roman"/>
          <w:sz w:val="28"/>
          <w:szCs w:val="28"/>
        </w:rPr>
        <w:t>«Средняя общеобразовательная школа имени Героя Советского Союза Ивана Ивановича Масленникова» Озинского муниципального района Саратовской области:</w:t>
      </w:r>
    </w:p>
    <w:p w:rsidR="00930A03" w:rsidRPr="00103AC1" w:rsidRDefault="00AD1886" w:rsidP="00930A03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30A03" w:rsidRPr="00103AC1">
        <w:rPr>
          <w:rFonts w:ascii="Times New Roman" w:hAnsi="Times New Roman" w:cs="Times New Roman"/>
          <w:sz w:val="28"/>
          <w:szCs w:val="28"/>
        </w:rPr>
        <w:t xml:space="preserve">.1.Предложить работникам МДОУ «Детский сад п. </w:t>
      </w:r>
      <w:proofErr w:type="spellStart"/>
      <w:r w:rsidR="00930A03">
        <w:rPr>
          <w:rFonts w:ascii="Times New Roman" w:hAnsi="Times New Roman" w:cs="Times New Roman"/>
          <w:sz w:val="28"/>
          <w:szCs w:val="28"/>
        </w:rPr>
        <w:t>Модин</w:t>
      </w:r>
      <w:proofErr w:type="spellEnd"/>
      <w:r w:rsidR="00930A03" w:rsidRPr="00103AC1">
        <w:rPr>
          <w:rFonts w:ascii="Times New Roman" w:hAnsi="Times New Roman" w:cs="Times New Roman"/>
          <w:sz w:val="28"/>
          <w:szCs w:val="28"/>
        </w:rPr>
        <w:t>» продолжить на основании статьи 75 Трудового кодекса Российской Федерации трудовые отношения с реорганизованным учреждением.</w:t>
      </w:r>
    </w:p>
    <w:p w:rsidR="00930A03" w:rsidRPr="00103AC1" w:rsidRDefault="00AD1886" w:rsidP="00930A03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30A03" w:rsidRPr="00103AC1">
        <w:rPr>
          <w:rFonts w:ascii="Times New Roman" w:hAnsi="Times New Roman" w:cs="Times New Roman"/>
          <w:sz w:val="28"/>
          <w:szCs w:val="28"/>
        </w:rPr>
        <w:t xml:space="preserve">.2. Осуществить перевод воспитанников МДОУ «Детский сад п. </w:t>
      </w:r>
      <w:proofErr w:type="spellStart"/>
      <w:r w:rsidR="00930A03">
        <w:rPr>
          <w:rFonts w:ascii="Times New Roman" w:hAnsi="Times New Roman" w:cs="Times New Roman"/>
          <w:sz w:val="28"/>
          <w:szCs w:val="28"/>
        </w:rPr>
        <w:t>Модин</w:t>
      </w:r>
      <w:proofErr w:type="spellEnd"/>
      <w:r w:rsidR="00930A03" w:rsidRPr="00103AC1">
        <w:rPr>
          <w:rFonts w:ascii="Times New Roman" w:hAnsi="Times New Roman" w:cs="Times New Roman"/>
          <w:sz w:val="28"/>
          <w:szCs w:val="28"/>
        </w:rPr>
        <w:t xml:space="preserve">» в установленном порядке в реорганизованное муниципальное общеобразовательное учреждение </w:t>
      </w:r>
      <w:r w:rsidR="00930A03" w:rsidRPr="00930A03">
        <w:rPr>
          <w:rFonts w:ascii="Times New Roman" w:hAnsi="Times New Roman" w:cs="Times New Roman"/>
          <w:sz w:val="28"/>
          <w:szCs w:val="28"/>
        </w:rPr>
        <w:t xml:space="preserve">«Средняя общеобразовательная школа </w:t>
      </w:r>
      <w:proofErr w:type="gramStart"/>
      <w:r w:rsidR="00930A03" w:rsidRPr="00930A03">
        <w:rPr>
          <w:rFonts w:ascii="Times New Roman" w:hAnsi="Times New Roman" w:cs="Times New Roman"/>
          <w:sz w:val="28"/>
          <w:szCs w:val="28"/>
        </w:rPr>
        <w:t>имени Героя Советского Союза Ивана Ивановича</w:t>
      </w:r>
      <w:proofErr w:type="gramEnd"/>
      <w:r w:rsidR="00930A03" w:rsidRPr="00930A03">
        <w:rPr>
          <w:rFonts w:ascii="Times New Roman" w:hAnsi="Times New Roman" w:cs="Times New Roman"/>
          <w:sz w:val="28"/>
          <w:szCs w:val="28"/>
        </w:rPr>
        <w:t xml:space="preserve"> Масленникова» Озинского муниципального района Саратовской области.</w:t>
      </w:r>
    </w:p>
    <w:p w:rsidR="00930A03" w:rsidRPr="00103AC1" w:rsidRDefault="00AD1886" w:rsidP="00930A03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30A03" w:rsidRPr="00103AC1">
        <w:rPr>
          <w:rFonts w:ascii="Times New Roman" w:hAnsi="Times New Roman" w:cs="Times New Roman"/>
          <w:sz w:val="28"/>
          <w:szCs w:val="28"/>
        </w:rPr>
        <w:t xml:space="preserve">.3. Разработать новую редакцию Устава муниципального общеобразовательного учреждения </w:t>
      </w:r>
      <w:r w:rsidR="00930A03" w:rsidRPr="00930A03">
        <w:rPr>
          <w:rFonts w:ascii="Times New Roman" w:hAnsi="Times New Roman" w:cs="Times New Roman"/>
          <w:sz w:val="28"/>
          <w:szCs w:val="28"/>
        </w:rPr>
        <w:t>«Средняя общеобразовательная школа имени Героя Советского Союза Ивана Ивановича Масленникова» Озинского муниципального района Саратовской области,</w:t>
      </w:r>
      <w:r w:rsidR="00930A03" w:rsidRPr="00103AC1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="00930A03" w:rsidRPr="00103AC1">
        <w:rPr>
          <w:rFonts w:ascii="Times New Roman" w:hAnsi="Times New Roman" w:cs="Times New Roman"/>
          <w:sz w:val="28"/>
          <w:szCs w:val="28"/>
        </w:rPr>
        <w:t>изменениями</w:t>
      </w:r>
      <w:proofErr w:type="gramEnd"/>
      <w:r w:rsidR="00930A03" w:rsidRPr="00103AC1">
        <w:rPr>
          <w:rFonts w:ascii="Times New Roman" w:hAnsi="Times New Roman" w:cs="Times New Roman"/>
          <w:sz w:val="28"/>
          <w:szCs w:val="28"/>
        </w:rPr>
        <w:t xml:space="preserve"> обеспечивающими преемственность образовательных и воспитательных программ общеобразовательного учреждения, сохранность контингента и количество обучающихся образовательного учреждения. </w:t>
      </w:r>
    </w:p>
    <w:p w:rsidR="00930A03" w:rsidRPr="00103AC1" w:rsidRDefault="00AD1886" w:rsidP="00930A03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30A03" w:rsidRPr="00103AC1">
        <w:rPr>
          <w:rFonts w:ascii="Times New Roman" w:hAnsi="Times New Roman" w:cs="Times New Roman"/>
          <w:sz w:val="28"/>
          <w:szCs w:val="28"/>
        </w:rPr>
        <w:t>.4.</w:t>
      </w:r>
      <w:r w:rsidR="00930A03" w:rsidRPr="00103AC1">
        <w:rPr>
          <w:sz w:val="28"/>
          <w:szCs w:val="28"/>
        </w:rPr>
        <w:t xml:space="preserve"> </w:t>
      </w:r>
      <w:r w:rsidR="00930A03" w:rsidRPr="00103AC1">
        <w:rPr>
          <w:rFonts w:ascii="Times New Roman" w:hAnsi="Times New Roman" w:cs="Times New Roman"/>
          <w:sz w:val="28"/>
          <w:szCs w:val="28"/>
        </w:rPr>
        <w:t>Произвести все необходимые юридические действия в связи с реорганизацией образовательных учреждений.</w:t>
      </w:r>
    </w:p>
    <w:p w:rsidR="00930A03" w:rsidRPr="00103AC1" w:rsidRDefault="00AD1886" w:rsidP="00930A03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30A03" w:rsidRPr="00103AC1">
        <w:rPr>
          <w:rFonts w:ascii="Times New Roman" w:hAnsi="Times New Roman" w:cs="Times New Roman"/>
          <w:sz w:val="28"/>
          <w:szCs w:val="28"/>
        </w:rPr>
        <w:t xml:space="preserve">.5. Внести изменения в штатное расписание муниципального общеобразовательного учреждения </w:t>
      </w:r>
      <w:r w:rsidR="00930A03" w:rsidRPr="00930A03">
        <w:rPr>
          <w:rFonts w:ascii="Times New Roman" w:hAnsi="Times New Roman" w:cs="Times New Roman"/>
          <w:sz w:val="28"/>
          <w:szCs w:val="28"/>
        </w:rPr>
        <w:t>«Средняя общеобразовательная школа имени Героя Советского Союза Ивана Ивановича Масленникова» Озинского муниципального района Саратовской области.</w:t>
      </w:r>
    </w:p>
    <w:p w:rsidR="00930A03" w:rsidRPr="00103AC1" w:rsidRDefault="00930A03" w:rsidP="00930A03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AC1">
        <w:rPr>
          <w:rFonts w:ascii="Times New Roman" w:hAnsi="Times New Roman" w:cs="Times New Roman"/>
          <w:sz w:val="28"/>
          <w:szCs w:val="28"/>
        </w:rPr>
        <w:t xml:space="preserve">Отделу земельно-имущественных отношений администрации Озинского муниципального района, </w:t>
      </w:r>
      <w:r w:rsidRPr="00103AC1">
        <w:rPr>
          <w:rFonts w:ascii="Times New Roman" w:hAnsi="Times New Roman" w:cs="Times New Roman"/>
          <w:b/>
          <w:sz w:val="28"/>
          <w:szCs w:val="28"/>
        </w:rPr>
        <w:t>после окончания процедуры реорганизации</w:t>
      </w:r>
      <w:r w:rsidRPr="00103AC1">
        <w:rPr>
          <w:rFonts w:ascii="Times New Roman" w:hAnsi="Times New Roman" w:cs="Times New Roman"/>
          <w:sz w:val="28"/>
          <w:szCs w:val="28"/>
        </w:rPr>
        <w:t xml:space="preserve"> муниципальных образовательных учреждений, внести соответствующие изменения в реестр муниципальной собственности: </w:t>
      </w:r>
    </w:p>
    <w:p w:rsidR="00930A03" w:rsidRPr="00103AC1" w:rsidRDefault="00AD1886" w:rsidP="00930A03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30A03" w:rsidRPr="00103AC1">
        <w:rPr>
          <w:rFonts w:ascii="Times New Roman" w:hAnsi="Times New Roman" w:cs="Times New Roman"/>
          <w:sz w:val="28"/>
          <w:szCs w:val="28"/>
        </w:rPr>
        <w:t>.1.</w:t>
      </w:r>
      <w:r w:rsidR="00930A03" w:rsidRPr="00103AC1">
        <w:rPr>
          <w:sz w:val="28"/>
          <w:szCs w:val="28"/>
        </w:rPr>
        <w:t xml:space="preserve"> </w:t>
      </w:r>
      <w:r w:rsidR="00930A03" w:rsidRPr="00103AC1">
        <w:rPr>
          <w:rFonts w:ascii="Times New Roman" w:hAnsi="Times New Roman" w:cs="Times New Roman"/>
          <w:sz w:val="28"/>
          <w:szCs w:val="28"/>
        </w:rPr>
        <w:t xml:space="preserve">Прекратить право оперативного управления имуществом, закрепленным за муниципальным дошкольным образовательным учреждением «Детский сад п. </w:t>
      </w:r>
      <w:proofErr w:type="spellStart"/>
      <w:r w:rsidR="00930A03">
        <w:rPr>
          <w:rFonts w:ascii="Times New Roman" w:hAnsi="Times New Roman" w:cs="Times New Roman"/>
          <w:sz w:val="28"/>
          <w:szCs w:val="28"/>
        </w:rPr>
        <w:t>Модин</w:t>
      </w:r>
      <w:proofErr w:type="spellEnd"/>
      <w:r w:rsidR="00930A03" w:rsidRPr="00103AC1">
        <w:rPr>
          <w:rFonts w:ascii="Times New Roman" w:hAnsi="Times New Roman" w:cs="Times New Roman"/>
          <w:sz w:val="28"/>
          <w:szCs w:val="28"/>
        </w:rPr>
        <w:t>» Озинского района Саратовской области.</w:t>
      </w:r>
    </w:p>
    <w:p w:rsidR="00930A03" w:rsidRPr="00103AC1" w:rsidRDefault="00AD1886" w:rsidP="00930A03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30A03" w:rsidRPr="00103AC1">
        <w:rPr>
          <w:rFonts w:ascii="Times New Roman" w:hAnsi="Times New Roman" w:cs="Times New Roman"/>
          <w:sz w:val="28"/>
          <w:szCs w:val="28"/>
        </w:rPr>
        <w:t>.2.</w:t>
      </w:r>
      <w:r w:rsidR="00930A03" w:rsidRPr="00103AC1">
        <w:rPr>
          <w:sz w:val="28"/>
          <w:szCs w:val="28"/>
        </w:rPr>
        <w:t xml:space="preserve"> </w:t>
      </w:r>
      <w:r w:rsidR="00930A03" w:rsidRPr="00103AC1">
        <w:rPr>
          <w:rFonts w:ascii="Times New Roman" w:hAnsi="Times New Roman" w:cs="Times New Roman"/>
          <w:sz w:val="28"/>
          <w:szCs w:val="28"/>
        </w:rPr>
        <w:t>Закрепить имущество</w:t>
      </w:r>
      <w:r w:rsidR="00930A03" w:rsidRPr="00103AC1">
        <w:rPr>
          <w:sz w:val="28"/>
          <w:szCs w:val="28"/>
        </w:rPr>
        <w:t xml:space="preserve"> </w:t>
      </w:r>
      <w:r w:rsidR="00930A03" w:rsidRPr="00103AC1">
        <w:rPr>
          <w:rFonts w:ascii="Times New Roman" w:hAnsi="Times New Roman" w:cs="Times New Roman"/>
          <w:sz w:val="28"/>
          <w:szCs w:val="28"/>
        </w:rPr>
        <w:t xml:space="preserve">муниципального дошкольного образовательного учреждения «Детский сад п. </w:t>
      </w:r>
      <w:proofErr w:type="spellStart"/>
      <w:r w:rsidR="00930A03">
        <w:rPr>
          <w:rFonts w:ascii="Times New Roman" w:hAnsi="Times New Roman" w:cs="Times New Roman"/>
          <w:sz w:val="28"/>
          <w:szCs w:val="28"/>
        </w:rPr>
        <w:t>Модин</w:t>
      </w:r>
      <w:proofErr w:type="spellEnd"/>
      <w:r w:rsidR="00930A03" w:rsidRPr="00103AC1">
        <w:rPr>
          <w:rFonts w:ascii="Times New Roman" w:hAnsi="Times New Roman" w:cs="Times New Roman"/>
          <w:sz w:val="28"/>
          <w:szCs w:val="28"/>
        </w:rPr>
        <w:t xml:space="preserve">» Озинского района </w:t>
      </w:r>
      <w:r w:rsidR="00930A03" w:rsidRPr="00103AC1">
        <w:rPr>
          <w:rFonts w:ascii="Times New Roman" w:hAnsi="Times New Roman" w:cs="Times New Roman"/>
          <w:sz w:val="28"/>
          <w:szCs w:val="28"/>
        </w:rPr>
        <w:lastRenderedPageBreak/>
        <w:t xml:space="preserve">Саратовской области за муниципальным общеобразовательным учреждением </w:t>
      </w:r>
      <w:r w:rsidR="00930A03" w:rsidRPr="00930A03">
        <w:rPr>
          <w:rFonts w:ascii="Times New Roman" w:hAnsi="Times New Roman" w:cs="Times New Roman"/>
          <w:sz w:val="28"/>
          <w:szCs w:val="28"/>
        </w:rPr>
        <w:t xml:space="preserve">«Средняя общеобразовательная школа имени Героя Советского Союза Ивана Ивановича Масленникова» Озинского муниципального района Саратовской области </w:t>
      </w:r>
      <w:r w:rsidR="00930A03" w:rsidRPr="00103AC1">
        <w:rPr>
          <w:rFonts w:ascii="Times New Roman" w:hAnsi="Times New Roman" w:cs="Times New Roman"/>
          <w:sz w:val="28"/>
          <w:szCs w:val="28"/>
        </w:rPr>
        <w:t>на праве оперативного управления.</w:t>
      </w:r>
    </w:p>
    <w:p w:rsidR="00930A03" w:rsidRPr="00103AC1" w:rsidRDefault="00AD1886" w:rsidP="00930A03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30A03" w:rsidRPr="00103AC1">
        <w:rPr>
          <w:rFonts w:ascii="Times New Roman" w:hAnsi="Times New Roman" w:cs="Times New Roman"/>
          <w:sz w:val="28"/>
          <w:szCs w:val="28"/>
        </w:rPr>
        <w:t xml:space="preserve">.3. Прекратить право постоянного (бессрочного) пользования земельным участком, закрепленным за муниципальным дошкольным образовательным учреждением «Детский сад п. </w:t>
      </w:r>
      <w:proofErr w:type="spellStart"/>
      <w:r w:rsidR="00930A03">
        <w:rPr>
          <w:rFonts w:ascii="Times New Roman" w:hAnsi="Times New Roman" w:cs="Times New Roman"/>
          <w:sz w:val="28"/>
          <w:szCs w:val="28"/>
        </w:rPr>
        <w:t>Модин</w:t>
      </w:r>
      <w:proofErr w:type="spellEnd"/>
      <w:r w:rsidR="00930A03" w:rsidRPr="00103AC1">
        <w:rPr>
          <w:rFonts w:ascii="Times New Roman" w:hAnsi="Times New Roman" w:cs="Times New Roman"/>
          <w:sz w:val="28"/>
          <w:szCs w:val="28"/>
        </w:rPr>
        <w:t>» Озинского района Саратовской области.</w:t>
      </w:r>
    </w:p>
    <w:p w:rsidR="00930A03" w:rsidRPr="00103AC1" w:rsidRDefault="00AD1886" w:rsidP="00930A03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30A03" w:rsidRPr="00103AC1">
        <w:rPr>
          <w:rFonts w:ascii="Times New Roman" w:hAnsi="Times New Roman" w:cs="Times New Roman"/>
          <w:sz w:val="28"/>
          <w:szCs w:val="28"/>
        </w:rPr>
        <w:t xml:space="preserve">.4. Предоставить в постоянное (бессрочное) пользование земельный участок, закрепленный за муниципальным дошкольным образовательным учреждением «Детский сад п. </w:t>
      </w:r>
      <w:proofErr w:type="spellStart"/>
      <w:r w:rsidR="00930A03">
        <w:rPr>
          <w:rFonts w:ascii="Times New Roman" w:hAnsi="Times New Roman" w:cs="Times New Roman"/>
          <w:sz w:val="28"/>
          <w:szCs w:val="28"/>
        </w:rPr>
        <w:t>Модин</w:t>
      </w:r>
      <w:proofErr w:type="spellEnd"/>
      <w:r w:rsidR="00930A03" w:rsidRPr="00103AC1">
        <w:rPr>
          <w:rFonts w:ascii="Times New Roman" w:hAnsi="Times New Roman" w:cs="Times New Roman"/>
          <w:sz w:val="28"/>
          <w:szCs w:val="28"/>
        </w:rPr>
        <w:t xml:space="preserve">» Озинского района Саратовской области муниципальному общеобразовательному учреждению </w:t>
      </w:r>
      <w:r w:rsidR="00930A03" w:rsidRPr="00930A03">
        <w:rPr>
          <w:rFonts w:ascii="Times New Roman" w:hAnsi="Times New Roman" w:cs="Times New Roman"/>
          <w:sz w:val="28"/>
          <w:szCs w:val="28"/>
        </w:rPr>
        <w:t>«Средняя общеобразовательная школа имени Героя Советского Союза Ивана Ивановича Масленникова» Озинского муниципального района Саратовской области.</w:t>
      </w:r>
    </w:p>
    <w:p w:rsidR="00930A03" w:rsidRPr="00103AC1" w:rsidRDefault="00930A03" w:rsidP="00930A03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AC1">
        <w:rPr>
          <w:rFonts w:ascii="Times New Roman" w:hAnsi="Times New Roman" w:cs="Times New Roman"/>
          <w:sz w:val="28"/>
          <w:szCs w:val="28"/>
        </w:rPr>
        <w:t>Утвердить план мероприятий по реорганизации муниципальных образовательных учреждений (приложение № 1).</w:t>
      </w:r>
    </w:p>
    <w:p w:rsidR="00930A03" w:rsidRPr="00103AC1" w:rsidRDefault="00930A03" w:rsidP="00930A03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AC1">
        <w:rPr>
          <w:rFonts w:ascii="Times New Roman" w:eastAsia="Calibri" w:hAnsi="Times New Roman" w:cs="Times New Roman"/>
          <w:sz w:val="28"/>
          <w:szCs w:val="28"/>
        </w:rPr>
        <w:t xml:space="preserve">Контроль исполнения данного постановления возложить на заместителя главы администрации   Озинского муниципального   района Максакова </w:t>
      </w:r>
      <w:proofErr w:type="spellStart"/>
      <w:r w:rsidRPr="00103AC1">
        <w:rPr>
          <w:rFonts w:ascii="Times New Roman" w:eastAsia="Calibri" w:hAnsi="Times New Roman" w:cs="Times New Roman"/>
          <w:sz w:val="28"/>
          <w:szCs w:val="28"/>
        </w:rPr>
        <w:t>А.С.</w:t>
      </w:r>
      <w:r w:rsidRPr="00103AC1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103AC1">
        <w:rPr>
          <w:rFonts w:ascii="Times New Roman" w:hAnsi="Times New Roman" w:cs="Times New Roman"/>
          <w:sz w:val="28"/>
          <w:szCs w:val="28"/>
        </w:rPr>
        <w:t xml:space="preserve"> начальника управления образования администрации муниципального района Попкову Е.М.</w:t>
      </w:r>
    </w:p>
    <w:p w:rsidR="00EE0E94" w:rsidRDefault="00EE0E94" w:rsidP="00EE0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E94" w:rsidRDefault="00EE0E94" w:rsidP="00EE0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5E8" w:rsidRDefault="00E845E8" w:rsidP="00E845E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E845E8" w:rsidRPr="00E845E8" w:rsidRDefault="00E845E8" w:rsidP="00E845E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845E8">
        <w:rPr>
          <w:rFonts w:ascii="Times New Roman" w:hAnsi="Times New Roman" w:cs="Times New Roman"/>
          <w:b/>
          <w:sz w:val="28"/>
        </w:rPr>
        <w:t xml:space="preserve">Первый заместитель главы </w:t>
      </w:r>
    </w:p>
    <w:p w:rsidR="00E845E8" w:rsidRPr="00E845E8" w:rsidRDefault="00E845E8" w:rsidP="00E845E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845E8">
        <w:rPr>
          <w:rFonts w:ascii="Times New Roman" w:hAnsi="Times New Roman" w:cs="Times New Roman"/>
          <w:b/>
          <w:sz w:val="28"/>
        </w:rPr>
        <w:t>администрации Озинского</w:t>
      </w:r>
    </w:p>
    <w:p w:rsidR="00E845E8" w:rsidRPr="00E845E8" w:rsidRDefault="00E845E8" w:rsidP="00E845E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845E8">
        <w:rPr>
          <w:rFonts w:ascii="Times New Roman" w:hAnsi="Times New Roman" w:cs="Times New Roman"/>
          <w:b/>
          <w:sz w:val="28"/>
        </w:rPr>
        <w:t xml:space="preserve">муниципального района                                                         </w:t>
      </w:r>
      <w:proofErr w:type="spellStart"/>
      <w:r w:rsidRPr="00E845E8">
        <w:rPr>
          <w:rFonts w:ascii="Times New Roman" w:hAnsi="Times New Roman" w:cs="Times New Roman"/>
          <w:b/>
          <w:sz w:val="28"/>
        </w:rPr>
        <w:t>Д.В.Перин</w:t>
      </w:r>
      <w:proofErr w:type="spellEnd"/>
    </w:p>
    <w:p w:rsidR="00E40888" w:rsidRDefault="00E40888" w:rsidP="00E845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0888" w:rsidRDefault="00E40888" w:rsidP="003158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0888" w:rsidRDefault="00E40888" w:rsidP="003158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0888" w:rsidRDefault="00E40888" w:rsidP="003158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0888" w:rsidRDefault="00E40888" w:rsidP="003158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0888" w:rsidRDefault="00E40888" w:rsidP="003158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bookmarkEnd w:id="0"/>
    <w:p w:rsidR="00E40888" w:rsidRDefault="00E40888" w:rsidP="003158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0888" w:rsidRDefault="00E40888" w:rsidP="003158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0888" w:rsidRDefault="00E40888" w:rsidP="003158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0888" w:rsidRDefault="00E40888" w:rsidP="003158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0888" w:rsidRDefault="00E40888" w:rsidP="003158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0888" w:rsidRDefault="00E40888" w:rsidP="003158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0888" w:rsidRPr="00AD1886" w:rsidRDefault="00E40888" w:rsidP="00AD188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D1886" w:rsidRPr="00AD1886" w:rsidRDefault="00AD1886" w:rsidP="00AD188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D1886">
        <w:rPr>
          <w:rFonts w:ascii="Times New Roman" w:hAnsi="Times New Roman" w:cs="Times New Roman"/>
          <w:sz w:val="24"/>
        </w:rPr>
        <w:t>НПА подготовили:</w:t>
      </w:r>
    </w:p>
    <w:p w:rsidR="00AD1886" w:rsidRPr="00AD1886" w:rsidRDefault="00AD1886" w:rsidP="00AD188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D1886">
        <w:rPr>
          <w:rFonts w:ascii="Times New Roman" w:hAnsi="Times New Roman" w:cs="Times New Roman"/>
          <w:sz w:val="24"/>
        </w:rPr>
        <w:t xml:space="preserve">Заместитель главы администрации </w:t>
      </w:r>
      <w:r w:rsidRPr="00AD1886">
        <w:rPr>
          <w:rFonts w:ascii="Times New Roman" w:hAnsi="Times New Roman" w:cs="Times New Roman"/>
          <w:sz w:val="24"/>
        </w:rPr>
        <w:tab/>
      </w:r>
      <w:r w:rsidRPr="00AD1886">
        <w:rPr>
          <w:rFonts w:ascii="Times New Roman" w:hAnsi="Times New Roman" w:cs="Times New Roman"/>
          <w:sz w:val="24"/>
        </w:rPr>
        <w:tab/>
      </w:r>
      <w:r w:rsidRPr="00AD1886">
        <w:rPr>
          <w:rFonts w:ascii="Times New Roman" w:hAnsi="Times New Roman" w:cs="Times New Roman"/>
          <w:sz w:val="24"/>
        </w:rPr>
        <w:tab/>
      </w:r>
      <w:r w:rsidRPr="00AD1886">
        <w:rPr>
          <w:rFonts w:ascii="Times New Roman" w:hAnsi="Times New Roman" w:cs="Times New Roman"/>
          <w:sz w:val="24"/>
        </w:rPr>
        <w:tab/>
      </w:r>
      <w:r w:rsidRPr="00AD1886">
        <w:rPr>
          <w:rFonts w:ascii="Times New Roman" w:hAnsi="Times New Roman" w:cs="Times New Roman"/>
          <w:sz w:val="24"/>
        </w:rPr>
        <w:tab/>
        <w:t>Максаков А.С.</w:t>
      </w:r>
    </w:p>
    <w:p w:rsidR="00AD1886" w:rsidRPr="00AD1886" w:rsidRDefault="00AD1886" w:rsidP="00AD188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D1886">
        <w:rPr>
          <w:rFonts w:ascii="Times New Roman" w:hAnsi="Times New Roman" w:cs="Times New Roman"/>
          <w:sz w:val="24"/>
        </w:rPr>
        <w:t xml:space="preserve">Начальник управления образования </w:t>
      </w:r>
      <w:r w:rsidRPr="00AD1886">
        <w:rPr>
          <w:rFonts w:ascii="Times New Roman" w:hAnsi="Times New Roman" w:cs="Times New Roman"/>
          <w:sz w:val="24"/>
        </w:rPr>
        <w:tab/>
      </w:r>
      <w:r w:rsidRPr="00AD1886">
        <w:rPr>
          <w:rFonts w:ascii="Times New Roman" w:hAnsi="Times New Roman" w:cs="Times New Roman"/>
          <w:sz w:val="24"/>
        </w:rPr>
        <w:tab/>
      </w:r>
      <w:r w:rsidRPr="00AD1886">
        <w:rPr>
          <w:rFonts w:ascii="Times New Roman" w:hAnsi="Times New Roman" w:cs="Times New Roman"/>
          <w:sz w:val="24"/>
        </w:rPr>
        <w:tab/>
      </w:r>
      <w:r w:rsidRPr="00AD1886">
        <w:rPr>
          <w:rFonts w:ascii="Times New Roman" w:hAnsi="Times New Roman" w:cs="Times New Roman"/>
          <w:sz w:val="24"/>
        </w:rPr>
        <w:tab/>
      </w:r>
      <w:r w:rsidRPr="00AD1886">
        <w:rPr>
          <w:rFonts w:ascii="Times New Roman" w:hAnsi="Times New Roman" w:cs="Times New Roman"/>
          <w:sz w:val="24"/>
        </w:rPr>
        <w:tab/>
        <w:t>Попкова Е.М.</w:t>
      </w:r>
    </w:p>
    <w:p w:rsidR="00AD1886" w:rsidRPr="00AD1886" w:rsidRDefault="00AD1886" w:rsidP="00AD188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D1886">
        <w:rPr>
          <w:rFonts w:ascii="Times New Roman" w:hAnsi="Times New Roman" w:cs="Times New Roman"/>
          <w:sz w:val="24"/>
        </w:rPr>
        <w:t>Начальник правового обеспечения</w:t>
      </w:r>
      <w:r w:rsidRPr="00AD1886">
        <w:rPr>
          <w:rFonts w:ascii="Times New Roman" w:hAnsi="Times New Roman" w:cs="Times New Roman"/>
          <w:sz w:val="24"/>
        </w:rPr>
        <w:tab/>
      </w:r>
      <w:r w:rsidRPr="00AD1886">
        <w:rPr>
          <w:rFonts w:ascii="Times New Roman" w:hAnsi="Times New Roman" w:cs="Times New Roman"/>
          <w:sz w:val="24"/>
        </w:rPr>
        <w:tab/>
      </w:r>
      <w:r w:rsidRPr="00AD1886">
        <w:rPr>
          <w:rFonts w:ascii="Times New Roman" w:hAnsi="Times New Roman" w:cs="Times New Roman"/>
          <w:sz w:val="24"/>
        </w:rPr>
        <w:tab/>
      </w:r>
      <w:r w:rsidRPr="00AD1886">
        <w:rPr>
          <w:rFonts w:ascii="Times New Roman" w:hAnsi="Times New Roman" w:cs="Times New Roman"/>
          <w:sz w:val="24"/>
        </w:rPr>
        <w:tab/>
      </w:r>
      <w:r w:rsidRPr="00AD1886">
        <w:rPr>
          <w:rFonts w:ascii="Times New Roman" w:hAnsi="Times New Roman" w:cs="Times New Roman"/>
          <w:sz w:val="24"/>
        </w:rPr>
        <w:tab/>
        <w:t>Коныгина О.В.</w:t>
      </w:r>
    </w:p>
    <w:p w:rsidR="00E40888" w:rsidRPr="00AD1886" w:rsidRDefault="00E40888" w:rsidP="00AD1886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AD1886" w:rsidRDefault="00930A03" w:rsidP="00AD1886">
      <w:pPr>
        <w:spacing w:after="0" w:line="240" w:lineRule="auto"/>
        <w:ind w:left="6379" w:right="-1"/>
        <w:rPr>
          <w:rFonts w:ascii="PT Astra Serif" w:hAnsi="PT Astra Serif"/>
          <w:sz w:val="24"/>
          <w:szCs w:val="20"/>
        </w:rPr>
      </w:pPr>
      <w:r w:rsidRPr="00AD1886">
        <w:rPr>
          <w:rFonts w:ascii="PT Astra Serif" w:hAnsi="PT Astra Serif"/>
          <w:sz w:val="24"/>
          <w:szCs w:val="20"/>
        </w:rPr>
        <w:t xml:space="preserve">Приложение 1 к постановлению </w:t>
      </w:r>
    </w:p>
    <w:p w:rsidR="00AD1886" w:rsidRDefault="00930A03" w:rsidP="00AD1886">
      <w:pPr>
        <w:spacing w:after="0" w:line="240" w:lineRule="auto"/>
        <w:ind w:left="6379" w:right="-1"/>
        <w:rPr>
          <w:rFonts w:ascii="PT Astra Serif" w:hAnsi="PT Astra Serif"/>
          <w:sz w:val="24"/>
          <w:szCs w:val="20"/>
        </w:rPr>
      </w:pPr>
      <w:r w:rsidRPr="00AD1886">
        <w:rPr>
          <w:rFonts w:ascii="PT Astra Serif" w:hAnsi="PT Astra Serif"/>
          <w:sz w:val="24"/>
          <w:szCs w:val="20"/>
        </w:rPr>
        <w:t>от 1</w:t>
      </w:r>
      <w:r w:rsidR="00AD1886">
        <w:rPr>
          <w:rFonts w:ascii="PT Astra Serif" w:hAnsi="PT Astra Serif"/>
          <w:sz w:val="24"/>
          <w:szCs w:val="20"/>
        </w:rPr>
        <w:t>6.08.2024</w:t>
      </w:r>
      <w:r w:rsidRPr="00AD1886">
        <w:rPr>
          <w:rFonts w:ascii="PT Astra Serif" w:hAnsi="PT Astra Serif"/>
          <w:sz w:val="24"/>
          <w:szCs w:val="20"/>
        </w:rPr>
        <w:t xml:space="preserve"> года № </w:t>
      </w:r>
      <w:r w:rsidR="00AD1886">
        <w:rPr>
          <w:rFonts w:ascii="PT Astra Serif" w:hAnsi="PT Astra Serif"/>
          <w:sz w:val="24"/>
          <w:szCs w:val="20"/>
        </w:rPr>
        <w:t>195</w:t>
      </w:r>
    </w:p>
    <w:p w:rsidR="00AD1886" w:rsidRDefault="00AD1886" w:rsidP="00AD1886">
      <w:pPr>
        <w:spacing w:after="0" w:line="240" w:lineRule="auto"/>
        <w:ind w:left="6379" w:right="-1"/>
        <w:rPr>
          <w:rFonts w:ascii="PT Astra Serif" w:hAnsi="PT Astra Serif"/>
          <w:sz w:val="24"/>
          <w:szCs w:val="20"/>
        </w:rPr>
      </w:pPr>
    </w:p>
    <w:p w:rsidR="00930A03" w:rsidRPr="00930A03" w:rsidRDefault="00930A03" w:rsidP="00AD1886">
      <w:pPr>
        <w:spacing w:after="0" w:line="240" w:lineRule="auto"/>
        <w:ind w:right="566"/>
        <w:jc w:val="center"/>
        <w:rPr>
          <w:rFonts w:ascii="PT Astra Serif" w:hAnsi="PT Astra Serif"/>
          <w:b/>
          <w:sz w:val="28"/>
          <w:szCs w:val="28"/>
        </w:rPr>
      </w:pPr>
      <w:r w:rsidRPr="00930A03">
        <w:rPr>
          <w:rFonts w:ascii="PT Astra Serif" w:hAnsi="PT Astra Serif"/>
          <w:b/>
          <w:sz w:val="28"/>
          <w:szCs w:val="28"/>
        </w:rPr>
        <w:t>План</w:t>
      </w:r>
    </w:p>
    <w:p w:rsidR="00930A03" w:rsidRPr="00930A03" w:rsidRDefault="00930A03" w:rsidP="00FD2E5C">
      <w:pPr>
        <w:spacing w:after="0" w:line="120" w:lineRule="atLeast"/>
        <w:jc w:val="center"/>
        <w:rPr>
          <w:rFonts w:ascii="PT Astra Serif" w:hAnsi="PT Astra Serif"/>
          <w:b/>
          <w:sz w:val="28"/>
          <w:szCs w:val="28"/>
        </w:rPr>
      </w:pPr>
      <w:r w:rsidRPr="00930A03">
        <w:rPr>
          <w:rFonts w:ascii="PT Astra Serif" w:hAnsi="PT Astra Serif"/>
          <w:b/>
          <w:sz w:val="28"/>
          <w:szCs w:val="28"/>
        </w:rPr>
        <w:t xml:space="preserve">мероприятий по реорганизации муниципального дошкольного образовательного учреждения «Детский сад п. </w:t>
      </w:r>
      <w:proofErr w:type="spellStart"/>
      <w:r>
        <w:rPr>
          <w:rFonts w:ascii="PT Astra Serif" w:hAnsi="PT Astra Serif"/>
          <w:b/>
          <w:sz w:val="28"/>
          <w:szCs w:val="28"/>
        </w:rPr>
        <w:t>Модин</w:t>
      </w:r>
      <w:proofErr w:type="spellEnd"/>
      <w:r w:rsidRPr="00930A03">
        <w:rPr>
          <w:rFonts w:ascii="PT Astra Serif" w:hAnsi="PT Astra Serif"/>
          <w:b/>
          <w:sz w:val="28"/>
          <w:szCs w:val="28"/>
        </w:rPr>
        <w:t xml:space="preserve">» Озинского района Саратовской области путем присоединения к муниципальному общеобразовательному учреждению </w:t>
      </w:r>
      <w:r w:rsidR="00FD2E5C" w:rsidRPr="00FD2E5C">
        <w:rPr>
          <w:rFonts w:ascii="PT Astra Serif" w:hAnsi="PT Astra Serif"/>
          <w:b/>
          <w:sz w:val="28"/>
          <w:szCs w:val="28"/>
        </w:rPr>
        <w:t>«Средняя общеобразовательная школа имени Героя Советского Союза Ивана Ивановича Масленникова» Озинского муниципального района Саратовской области</w:t>
      </w:r>
    </w:p>
    <w:p w:rsidR="00930A03" w:rsidRPr="00930A03" w:rsidRDefault="00930A03" w:rsidP="00FD2E5C">
      <w:pPr>
        <w:spacing w:after="0" w:line="120" w:lineRule="atLeast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64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1"/>
        <w:gridCol w:w="2463"/>
        <w:gridCol w:w="2443"/>
      </w:tblGrid>
      <w:tr w:rsidR="00930A03" w:rsidRPr="00AD1886" w:rsidTr="00AD1886">
        <w:tc>
          <w:tcPr>
            <w:tcW w:w="4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930A03" w:rsidP="00AD1886">
            <w:pPr>
              <w:spacing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D1886">
              <w:rPr>
                <w:rFonts w:ascii="PT Astra Serif" w:hAnsi="PT Astra Serif"/>
                <w:b/>
                <w:color w:val="333333"/>
                <w:sz w:val="24"/>
                <w:szCs w:val="24"/>
              </w:rPr>
              <w:t> </w:t>
            </w:r>
            <w:r w:rsidRPr="00AD1886">
              <w:rPr>
                <w:rFonts w:ascii="PT Astra Serif" w:hAnsi="PT Astra Serif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930A03" w:rsidP="00AD1886">
            <w:pPr>
              <w:spacing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D1886">
              <w:rPr>
                <w:rFonts w:ascii="PT Astra Serif" w:hAnsi="PT Astra Serif"/>
                <w:b/>
                <w:sz w:val="24"/>
                <w:szCs w:val="24"/>
              </w:rPr>
              <w:t>Срок</w:t>
            </w:r>
          </w:p>
          <w:p w:rsidR="00930A03" w:rsidRPr="00AD1886" w:rsidRDefault="00930A03" w:rsidP="00AD1886">
            <w:pPr>
              <w:spacing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D1886">
              <w:rPr>
                <w:rFonts w:ascii="PT Astra Serif" w:hAnsi="PT Astra Serif"/>
                <w:b/>
                <w:sz w:val="24"/>
                <w:szCs w:val="24"/>
              </w:rPr>
              <w:t>выполнения</w:t>
            </w:r>
          </w:p>
        </w:tc>
        <w:tc>
          <w:tcPr>
            <w:tcW w:w="24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930A03" w:rsidP="00AD1886">
            <w:pPr>
              <w:spacing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D1886">
              <w:rPr>
                <w:rFonts w:ascii="PT Astra Serif" w:hAnsi="PT Astra Serif"/>
                <w:b/>
                <w:sz w:val="24"/>
                <w:szCs w:val="24"/>
              </w:rPr>
              <w:t xml:space="preserve">Ответственный </w:t>
            </w:r>
          </w:p>
          <w:p w:rsidR="00930A03" w:rsidRPr="00AD1886" w:rsidRDefault="00930A03" w:rsidP="00AD1886">
            <w:pPr>
              <w:spacing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D1886">
              <w:rPr>
                <w:rFonts w:ascii="PT Astra Serif" w:hAnsi="PT Astra Serif"/>
                <w:b/>
                <w:sz w:val="24"/>
                <w:szCs w:val="24"/>
              </w:rPr>
              <w:t>исполнитель</w:t>
            </w:r>
          </w:p>
        </w:tc>
      </w:tr>
      <w:tr w:rsidR="00930A03" w:rsidRPr="00AD1886" w:rsidTr="00AD1886">
        <w:tc>
          <w:tcPr>
            <w:tcW w:w="4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930A03" w:rsidP="00AD1886">
            <w:pPr>
              <w:spacing w:after="0"/>
              <w:ind w:left="150" w:right="197" w:firstLine="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 xml:space="preserve">1. </w:t>
            </w:r>
            <w:proofErr w:type="gramStart"/>
            <w:r w:rsidRPr="00AD1886">
              <w:rPr>
                <w:rFonts w:ascii="PT Astra Serif" w:hAnsi="PT Astra Serif"/>
                <w:sz w:val="24"/>
                <w:szCs w:val="24"/>
              </w:rPr>
              <w:t xml:space="preserve">Письменно уведомить Межрайонную инспекцию ФНС России № 9 по Саратовской области о реорганизации муниципального дошкольного образовательного учреждения «Детский сад п. </w:t>
            </w:r>
            <w:proofErr w:type="spellStart"/>
            <w:r w:rsidR="00FD2E5C" w:rsidRPr="00AD1886">
              <w:rPr>
                <w:rFonts w:ascii="PT Astra Serif" w:hAnsi="PT Astra Serif"/>
                <w:sz w:val="24"/>
                <w:szCs w:val="24"/>
              </w:rPr>
              <w:t>Модин</w:t>
            </w:r>
            <w:proofErr w:type="spellEnd"/>
            <w:r w:rsidRPr="00AD1886">
              <w:rPr>
                <w:rFonts w:ascii="PT Astra Serif" w:hAnsi="PT Astra Serif"/>
                <w:sz w:val="24"/>
                <w:szCs w:val="24"/>
              </w:rPr>
              <w:t xml:space="preserve">» Озинского района Саратовской области путем присоединения к муниципальному общеобразовательному учреждению </w:t>
            </w:r>
            <w:r w:rsidR="00FD2E5C" w:rsidRPr="00AD1886">
              <w:rPr>
                <w:rFonts w:ascii="PT Astra Serif" w:hAnsi="PT Astra Serif"/>
                <w:sz w:val="24"/>
                <w:szCs w:val="24"/>
              </w:rPr>
              <w:t xml:space="preserve">«Средняя общеобразовательная школа имени Героя Советского Союза Ивана Ивановича Масленникова» Озинского муниципального района Саратовской области </w:t>
            </w:r>
            <w:r w:rsidRPr="00AD1886">
              <w:rPr>
                <w:rFonts w:ascii="PT Astra Serif" w:hAnsi="PT Astra Serif"/>
                <w:sz w:val="24"/>
                <w:szCs w:val="24"/>
              </w:rPr>
              <w:t>от имени обоих участвующих в реорганизации юридических лиц</w:t>
            </w:r>
            <w:proofErr w:type="gramEnd"/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930A03" w:rsidP="00AD1886">
            <w:pPr>
              <w:spacing w:after="0"/>
              <w:ind w:left="87" w:right="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>В течение трёх рабочих дней с момента издания постановления о реорганизации</w:t>
            </w:r>
          </w:p>
        </w:tc>
        <w:tc>
          <w:tcPr>
            <w:tcW w:w="24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930A03" w:rsidP="00AD1886">
            <w:pPr>
              <w:spacing w:after="0"/>
              <w:ind w:left="175" w:right="14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 xml:space="preserve"> Директор МОУ «СОШ </w:t>
            </w:r>
            <w:r w:rsidR="00FD2E5C" w:rsidRPr="00AD1886">
              <w:rPr>
                <w:rFonts w:ascii="PT Astra Serif" w:hAnsi="PT Astra Serif"/>
                <w:sz w:val="24"/>
                <w:szCs w:val="24"/>
              </w:rPr>
              <w:t xml:space="preserve">им. </w:t>
            </w:r>
            <w:proofErr w:type="spellStart"/>
            <w:r w:rsidR="00FD2E5C" w:rsidRPr="00AD1886">
              <w:rPr>
                <w:rFonts w:ascii="PT Astra Serif" w:hAnsi="PT Astra Serif"/>
                <w:sz w:val="24"/>
                <w:szCs w:val="24"/>
              </w:rPr>
              <w:t>И.И.Масленникова</w:t>
            </w:r>
            <w:proofErr w:type="spellEnd"/>
            <w:r w:rsidRPr="00AD1886">
              <w:rPr>
                <w:rFonts w:ascii="PT Astra Serif" w:hAnsi="PT Astra Serif"/>
                <w:sz w:val="24"/>
                <w:szCs w:val="24"/>
              </w:rPr>
              <w:t xml:space="preserve">» </w:t>
            </w:r>
            <w:r w:rsidR="00FD2E5C" w:rsidRPr="00AD1886">
              <w:rPr>
                <w:rFonts w:ascii="PT Astra Serif" w:hAnsi="PT Astra Serif"/>
                <w:sz w:val="24"/>
                <w:szCs w:val="24"/>
              </w:rPr>
              <w:t xml:space="preserve">ОМР </w:t>
            </w:r>
            <w:proofErr w:type="gramStart"/>
            <w:r w:rsidR="00FD2E5C" w:rsidRPr="00AD1886">
              <w:rPr>
                <w:rFonts w:ascii="PT Astra Serif" w:hAnsi="PT Astra Serif"/>
                <w:sz w:val="24"/>
                <w:szCs w:val="24"/>
              </w:rPr>
              <w:t>СО</w:t>
            </w:r>
            <w:proofErr w:type="gramEnd"/>
          </w:p>
        </w:tc>
      </w:tr>
      <w:tr w:rsidR="00930A03" w:rsidRPr="00AD1886" w:rsidTr="00AD1886">
        <w:tc>
          <w:tcPr>
            <w:tcW w:w="4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930A03" w:rsidP="00AD1886">
            <w:pPr>
              <w:spacing w:after="0"/>
              <w:ind w:left="150" w:right="197" w:firstLine="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>2. Составить Договор</w:t>
            </w:r>
          </w:p>
          <w:p w:rsidR="00930A03" w:rsidRPr="00AD1886" w:rsidRDefault="00930A03" w:rsidP="00AD1886">
            <w:pPr>
              <w:spacing w:after="0"/>
              <w:ind w:left="150" w:right="197" w:firstLine="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>присоединения для бюджетных учреждений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930A03" w:rsidP="00AD1886">
            <w:pPr>
              <w:spacing w:after="0"/>
              <w:ind w:left="87" w:right="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>в течение трёх рабочих дней с момента издания настоящего постановления</w:t>
            </w:r>
          </w:p>
        </w:tc>
        <w:tc>
          <w:tcPr>
            <w:tcW w:w="24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FD2E5C" w:rsidP="00AD1886">
            <w:pPr>
              <w:spacing w:after="0"/>
              <w:ind w:left="175" w:right="14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 xml:space="preserve">Директор МОУ «СОШ им. </w:t>
            </w:r>
            <w:proofErr w:type="spellStart"/>
            <w:r w:rsidRPr="00AD1886">
              <w:rPr>
                <w:rFonts w:ascii="PT Astra Serif" w:hAnsi="PT Astra Serif"/>
                <w:sz w:val="24"/>
                <w:szCs w:val="24"/>
              </w:rPr>
              <w:t>И.И.Масленникова</w:t>
            </w:r>
            <w:proofErr w:type="spellEnd"/>
            <w:r w:rsidRPr="00AD1886">
              <w:rPr>
                <w:rFonts w:ascii="PT Astra Serif" w:hAnsi="PT Astra Serif"/>
                <w:sz w:val="24"/>
                <w:szCs w:val="24"/>
              </w:rPr>
              <w:t xml:space="preserve">» ОМР </w:t>
            </w:r>
            <w:proofErr w:type="gramStart"/>
            <w:r w:rsidRPr="00AD1886">
              <w:rPr>
                <w:rFonts w:ascii="PT Astra Serif" w:hAnsi="PT Astra Serif"/>
                <w:sz w:val="24"/>
                <w:szCs w:val="24"/>
              </w:rPr>
              <w:t>СО</w:t>
            </w:r>
            <w:proofErr w:type="gramEnd"/>
            <w:r w:rsidR="00930A03" w:rsidRPr="00AD1886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930A03" w:rsidRPr="00AD1886" w:rsidRDefault="00930A03" w:rsidP="00AD1886">
            <w:pPr>
              <w:spacing w:after="0"/>
              <w:ind w:left="175" w:right="14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 xml:space="preserve">Заведующий МДОУ «Детский сад </w:t>
            </w:r>
            <w:proofErr w:type="spellStart"/>
            <w:r w:rsidRPr="00AD1886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Start"/>
            <w:r w:rsidRPr="00AD1886">
              <w:rPr>
                <w:rFonts w:ascii="PT Astra Serif" w:hAnsi="PT Astra Serif"/>
                <w:sz w:val="24"/>
                <w:szCs w:val="24"/>
              </w:rPr>
              <w:t>.</w:t>
            </w:r>
            <w:r w:rsidR="00FD2E5C" w:rsidRPr="00AD1886">
              <w:rPr>
                <w:rFonts w:ascii="PT Astra Serif" w:hAnsi="PT Astra Serif"/>
                <w:sz w:val="24"/>
                <w:szCs w:val="24"/>
              </w:rPr>
              <w:t>М</w:t>
            </w:r>
            <w:proofErr w:type="gramEnd"/>
            <w:r w:rsidR="00FD2E5C" w:rsidRPr="00AD1886">
              <w:rPr>
                <w:rFonts w:ascii="PT Astra Serif" w:hAnsi="PT Astra Serif"/>
                <w:sz w:val="24"/>
                <w:szCs w:val="24"/>
              </w:rPr>
              <w:t>один</w:t>
            </w:r>
            <w:proofErr w:type="spellEnd"/>
            <w:r w:rsidRPr="00AD1886">
              <w:rPr>
                <w:rFonts w:ascii="PT Astra Serif" w:hAnsi="PT Astra Serif"/>
                <w:sz w:val="24"/>
                <w:szCs w:val="24"/>
              </w:rPr>
              <w:t>» Озинского района Саратовской области</w:t>
            </w:r>
          </w:p>
        </w:tc>
      </w:tr>
      <w:tr w:rsidR="00930A03" w:rsidRPr="00AD1886" w:rsidTr="00AD1886">
        <w:tc>
          <w:tcPr>
            <w:tcW w:w="4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930A03" w:rsidP="00AD1886">
            <w:pPr>
              <w:spacing w:after="0"/>
              <w:ind w:left="150" w:right="197" w:firstLine="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>3. Письменное уведомление родителей (законных представителей) о реорганизации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930A03" w:rsidP="00AD1886">
            <w:pPr>
              <w:spacing w:after="0"/>
              <w:ind w:left="87" w:right="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>В день издания постановления о реорганизации.</w:t>
            </w:r>
          </w:p>
        </w:tc>
        <w:tc>
          <w:tcPr>
            <w:tcW w:w="24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930A03" w:rsidP="00AD1886">
            <w:pPr>
              <w:spacing w:after="0"/>
              <w:ind w:left="175" w:right="14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 xml:space="preserve">Заведующий МДОУ «Детский сад </w:t>
            </w:r>
            <w:proofErr w:type="spellStart"/>
            <w:r w:rsidRPr="00AD1886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Start"/>
            <w:r w:rsidRPr="00AD1886">
              <w:rPr>
                <w:rFonts w:ascii="PT Astra Serif" w:hAnsi="PT Astra Serif"/>
                <w:sz w:val="24"/>
                <w:szCs w:val="24"/>
              </w:rPr>
              <w:t>.</w:t>
            </w:r>
            <w:r w:rsidR="00FD2E5C" w:rsidRPr="00AD1886">
              <w:rPr>
                <w:rFonts w:ascii="PT Astra Serif" w:hAnsi="PT Astra Serif"/>
                <w:sz w:val="24"/>
                <w:szCs w:val="24"/>
              </w:rPr>
              <w:t>М</w:t>
            </w:r>
            <w:proofErr w:type="gramEnd"/>
            <w:r w:rsidR="00FD2E5C" w:rsidRPr="00AD1886">
              <w:rPr>
                <w:rFonts w:ascii="PT Astra Serif" w:hAnsi="PT Astra Serif"/>
                <w:sz w:val="24"/>
                <w:szCs w:val="24"/>
              </w:rPr>
              <w:t>один</w:t>
            </w:r>
            <w:proofErr w:type="spellEnd"/>
            <w:r w:rsidRPr="00AD1886">
              <w:rPr>
                <w:rFonts w:ascii="PT Astra Serif" w:hAnsi="PT Astra Serif"/>
                <w:sz w:val="24"/>
                <w:szCs w:val="24"/>
              </w:rPr>
              <w:t xml:space="preserve">» Озинского района </w:t>
            </w:r>
            <w:r w:rsidRPr="00AD1886">
              <w:rPr>
                <w:rFonts w:ascii="PT Astra Serif" w:hAnsi="PT Astra Serif"/>
                <w:sz w:val="24"/>
                <w:szCs w:val="24"/>
              </w:rPr>
              <w:lastRenderedPageBreak/>
              <w:t>Саратовской области</w:t>
            </w:r>
          </w:p>
        </w:tc>
      </w:tr>
      <w:tr w:rsidR="00930A03" w:rsidRPr="00AD1886" w:rsidTr="00AD1886">
        <w:tc>
          <w:tcPr>
            <w:tcW w:w="4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930A03" w:rsidP="00AD1886">
            <w:pPr>
              <w:spacing w:after="0"/>
              <w:ind w:left="150" w:right="19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lastRenderedPageBreak/>
              <w:t xml:space="preserve">4. </w:t>
            </w:r>
            <w:proofErr w:type="gramStart"/>
            <w:r w:rsidRPr="00AD1886">
              <w:rPr>
                <w:rFonts w:ascii="PT Astra Serif" w:hAnsi="PT Astra Serif"/>
                <w:sz w:val="24"/>
                <w:szCs w:val="24"/>
              </w:rPr>
              <w:t xml:space="preserve">Дважды разместить в «Вестнике государственной регистрации» и </w:t>
            </w:r>
            <w:r w:rsidRPr="00AD1886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(далее – ЕФРСФДЮЛ)</w:t>
            </w:r>
            <w:r w:rsidRPr="00AD1886">
              <w:rPr>
                <w:rFonts w:ascii="PT Astra Serif" w:hAnsi="PT Astra Serif"/>
                <w:sz w:val="24"/>
                <w:szCs w:val="24"/>
              </w:rPr>
              <w:t xml:space="preserve">  информацию о реорганизации муниципального дошкольного образовательного учреждения «Детский сад п. </w:t>
            </w:r>
            <w:proofErr w:type="spellStart"/>
            <w:r w:rsidR="00FD2E5C" w:rsidRPr="00AD1886">
              <w:rPr>
                <w:rFonts w:ascii="PT Astra Serif" w:hAnsi="PT Astra Serif"/>
                <w:sz w:val="24"/>
                <w:szCs w:val="24"/>
              </w:rPr>
              <w:t>Модин</w:t>
            </w:r>
            <w:proofErr w:type="spellEnd"/>
            <w:r w:rsidRPr="00AD1886">
              <w:rPr>
                <w:rFonts w:ascii="PT Astra Serif" w:hAnsi="PT Astra Serif"/>
                <w:sz w:val="24"/>
                <w:szCs w:val="24"/>
              </w:rPr>
              <w:t xml:space="preserve">» Озинского района Саратовской области  путем присоединения к муниципальному общеобразовательному учреждению </w:t>
            </w:r>
            <w:r w:rsidR="00FD2E5C" w:rsidRPr="00AD1886">
              <w:rPr>
                <w:rFonts w:ascii="PT Astra Serif" w:hAnsi="PT Astra Serif"/>
                <w:sz w:val="24"/>
                <w:szCs w:val="24"/>
              </w:rPr>
              <w:t>«Средняя общеобразовательная школа имени Героя Советского Союза Ивана Ивановича Масленникова» Озинского</w:t>
            </w:r>
            <w:proofErr w:type="gramEnd"/>
            <w:r w:rsidR="00FD2E5C" w:rsidRPr="00AD1886">
              <w:rPr>
                <w:rFonts w:ascii="PT Astra Serif" w:hAnsi="PT Astra Serif"/>
                <w:sz w:val="24"/>
                <w:szCs w:val="24"/>
              </w:rPr>
              <w:t xml:space="preserve"> муниципального района Саратовской области </w:t>
            </w:r>
            <w:r w:rsidRPr="00AD1886">
              <w:rPr>
                <w:rFonts w:ascii="PT Astra Serif" w:hAnsi="PT Astra Serif"/>
                <w:sz w:val="24"/>
                <w:szCs w:val="24"/>
              </w:rPr>
              <w:t>от имени всех участвующих в реорганизации юридических лиц с периодичностью в один месяц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930A03" w:rsidP="00AD1886">
            <w:pPr>
              <w:spacing w:after="0"/>
              <w:ind w:left="87" w:right="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>В течение 10 дней после внесения в ЕГРЮЛ записи о начале процедуры реорганизации (повторно через месяц после первого опубликования сообщения)</w:t>
            </w:r>
          </w:p>
        </w:tc>
        <w:tc>
          <w:tcPr>
            <w:tcW w:w="24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930A03" w:rsidP="00AD1886">
            <w:pPr>
              <w:spacing w:after="0"/>
              <w:ind w:left="175" w:right="14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D2E5C" w:rsidRPr="00AD1886">
              <w:rPr>
                <w:rFonts w:ascii="PT Astra Serif" w:hAnsi="PT Astra Serif"/>
                <w:sz w:val="24"/>
                <w:szCs w:val="24"/>
              </w:rPr>
              <w:t xml:space="preserve">Директор МОУ «СОШ им. </w:t>
            </w:r>
            <w:proofErr w:type="spellStart"/>
            <w:r w:rsidR="00FD2E5C" w:rsidRPr="00AD1886">
              <w:rPr>
                <w:rFonts w:ascii="PT Astra Serif" w:hAnsi="PT Astra Serif"/>
                <w:sz w:val="24"/>
                <w:szCs w:val="24"/>
              </w:rPr>
              <w:t>И.И.Масленникова</w:t>
            </w:r>
            <w:proofErr w:type="spellEnd"/>
            <w:r w:rsidR="00FD2E5C" w:rsidRPr="00AD1886">
              <w:rPr>
                <w:rFonts w:ascii="PT Astra Serif" w:hAnsi="PT Astra Serif"/>
                <w:sz w:val="24"/>
                <w:szCs w:val="24"/>
              </w:rPr>
              <w:t xml:space="preserve">» ОМР </w:t>
            </w:r>
            <w:proofErr w:type="gramStart"/>
            <w:r w:rsidR="00FD2E5C" w:rsidRPr="00AD1886">
              <w:rPr>
                <w:rFonts w:ascii="PT Astra Serif" w:hAnsi="PT Astra Serif"/>
                <w:sz w:val="24"/>
                <w:szCs w:val="24"/>
              </w:rPr>
              <w:t>СО</w:t>
            </w:r>
            <w:proofErr w:type="gramEnd"/>
          </w:p>
        </w:tc>
      </w:tr>
      <w:tr w:rsidR="00930A03" w:rsidRPr="00AD1886" w:rsidTr="00AD1886">
        <w:tc>
          <w:tcPr>
            <w:tcW w:w="4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930A03" w:rsidP="00AD1886">
            <w:pPr>
              <w:spacing w:after="0"/>
              <w:ind w:left="150" w:right="19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 xml:space="preserve">5. Уведомить внебюджетные фонды  о предстоящей реорганизации муниципального дошкольного образовательного учреждения «Детский сад п. </w:t>
            </w:r>
            <w:proofErr w:type="spellStart"/>
            <w:r w:rsidR="00FD2E5C" w:rsidRPr="00AD1886">
              <w:rPr>
                <w:rFonts w:ascii="PT Astra Serif" w:hAnsi="PT Astra Serif"/>
                <w:sz w:val="24"/>
                <w:szCs w:val="24"/>
              </w:rPr>
              <w:t>Модин</w:t>
            </w:r>
            <w:proofErr w:type="spellEnd"/>
            <w:r w:rsidRPr="00AD1886">
              <w:rPr>
                <w:rFonts w:ascii="PT Astra Serif" w:hAnsi="PT Astra Serif"/>
                <w:sz w:val="24"/>
                <w:szCs w:val="24"/>
              </w:rPr>
              <w:t xml:space="preserve">» Озинского района Саратовской области путем присоединения к муниципальному общеобразовательному учреждению </w:t>
            </w:r>
            <w:r w:rsidR="00FD2E5C" w:rsidRPr="00AD1886">
              <w:rPr>
                <w:rFonts w:ascii="PT Astra Serif" w:hAnsi="PT Astra Serif"/>
                <w:sz w:val="24"/>
                <w:szCs w:val="24"/>
              </w:rPr>
              <w:t xml:space="preserve">«Средняя общеобразовательная школа </w:t>
            </w:r>
            <w:proofErr w:type="gramStart"/>
            <w:r w:rsidR="00FD2E5C" w:rsidRPr="00AD1886">
              <w:rPr>
                <w:rFonts w:ascii="PT Astra Serif" w:hAnsi="PT Astra Serif"/>
                <w:sz w:val="24"/>
                <w:szCs w:val="24"/>
              </w:rPr>
              <w:t>имени Героя Советского Союза Ивана Ивановича</w:t>
            </w:r>
            <w:proofErr w:type="gramEnd"/>
            <w:r w:rsidR="00FD2E5C" w:rsidRPr="00AD1886">
              <w:rPr>
                <w:rFonts w:ascii="PT Astra Serif" w:hAnsi="PT Astra Serif"/>
                <w:sz w:val="24"/>
                <w:szCs w:val="24"/>
              </w:rPr>
              <w:t xml:space="preserve"> Масленникова» Озинского муниципального района Саратовской области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930A03" w:rsidP="00AD1886">
            <w:pPr>
              <w:spacing w:after="0"/>
              <w:ind w:left="87" w:right="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>в трехдневный срок с момента издания настоящего постановления</w:t>
            </w:r>
          </w:p>
        </w:tc>
        <w:tc>
          <w:tcPr>
            <w:tcW w:w="24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930A03" w:rsidP="00AD1886">
            <w:pPr>
              <w:spacing w:after="0"/>
              <w:ind w:left="175" w:right="14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D2E5C" w:rsidRPr="00AD1886">
              <w:rPr>
                <w:rFonts w:ascii="PT Astra Serif" w:hAnsi="PT Astra Serif"/>
                <w:sz w:val="24"/>
                <w:szCs w:val="24"/>
              </w:rPr>
              <w:t xml:space="preserve">Директор МОУ «СОШ им. </w:t>
            </w:r>
            <w:proofErr w:type="spellStart"/>
            <w:r w:rsidR="00FD2E5C" w:rsidRPr="00AD1886">
              <w:rPr>
                <w:rFonts w:ascii="PT Astra Serif" w:hAnsi="PT Astra Serif"/>
                <w:sz w:val="24"/>
                <w:szCs w:val="24"/>
              </w:rPr>
              <w:t>И.И.Масленникова</w:t>
            </w:r>
            <w:proofErr w:type="spellEnd"/>
            <w:r w:rsidR="00FD2E5C" w:rsidRPr="00AD1886">
              <w:rPr>
                <w:rFonts w:ascii="PT Astra Serif" w:hAnsi="PT Astra Serif"/>
                <w:sz w:val="24"/>
                <w:szCs w:val="24"/>
              </w:rPr>
              <w:t xml:space="preserve">» ОМР </w:t>
            </w:r>
            <w:proofErr w:type="gramStart"/>
            <w:r w:rsidR="00FD2E5C" w:rsidRPr="00AD1886">
              <w:rPr>
                <w:rFonts w:ascii="PT Astra Serif" w:hAnsi="PT Astra Serif"/>
                <w:sz w:val="24"/>
                <w:szCs w:val="24"/>
              </w:rPr>
              <w:t>СО</w:t>
            </w:r>
            <w:proofErr w:type="gramEnd"/>
            <w:r w:rsidRPr="00AD1886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930A03" w:rsidRPr="00AD1886" w:rsidRDefault="00930A03" w:rsidP="00AD1886">
            <w:pPr>
              <w:spacing w:after="0"/>
              <w:ind w:left="175" w:right="14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 xml:space="preserve">Заведующий МДОУ «Детский сад </w:t>
            </w:r>
            <w:proofErr w:type="spellStart"/>
            <w:r w:rsidRPr="00AD1886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Start"/>
            <w:r w:rsidRPr="00AD1886">
              <w:rPr>
                <w:rFonts w:ascii="PT Astra Serif" w:hAnsi="PT Astra Serif"/>
                <w:sz w:val="24"/>
                <w:szCs w:val="24"/>
              </w:rPr>
              <w:t>.</w:t>
            </w:r>
            <w:r w:rsidR="00FD2E5C" w:rsidRPr="00AD1886">
              <w:rPr>
                <w:rFonts w:ascii="PT Astra Serif" w:hAnsi="PT Astra Serif"/>
                <w:sz w:val="24"/>
                <w:szCs w:val="24"/>
              </w:rPr>
              <w:t>М</w:t>
            </w:r>
            <w:proofErr w:type="gramEnd"/>
            <w:r w:rsidR="00FD2E5C" w:rsidRPr="00AD1886">
              <w:rPr>
                <w:rFonts w:ascii="PT Astra Serif" w:hAnsi="PT Astra Serif"/>
                <w:sz w:val="24"/>
                <w:szCs w:val="24"/>
              </w:rPr>
              <w:t>один</w:t>
            </w:r>
            <w:proofErr w:type="spellEnd"/>
            <w:r w:rsidRPr="00AD1886">
              <w:rPr>
                <w:rFonts w:ascii="PT Astra Serif" w:hAnsi="PT Astra Serif"/>
                <w:sz w:val="24"/>
                <w:szCs w:val="24"/>
              </w:rPr>
              <w:t>» Озинского района Саратовской области</w:t>
            </w:r>
          </w:p>
        </w:tc>
      </w:tr>
      <w:tr w:rsidR="00930A03" w:rsidRPr="00AD1886" w:rsidTr="00AD1886">
        <w:tc>
          <w:tcPr>
            <w:tcW w:w="4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930A03" w:rsidP="00AD1886">
            <w:pPr>
              <w:spacing w:after="0"/>
              <w:ind w:left="150" w:right="19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 xml:space="preserve">6. Письменно уведомить кредиторов, дебиторов и постоянных контрагентов по договорам и муниципальным контрактам о реорганизации муниципального дошкольного образовательного учреждения «Детский сад п. </w:t>
            </w:r>
            <w:proofErr w:type="spellStart"/>
            <w:r w:rsidR="00FD2E5C" w:rsidRPr="00AD1886">
              <w:rPr>
                <w:rFonts w:ascii="PT Astra Serif" w:hAnsi="PT Astra Serif"/>
                <w:sz w:val="24"/>
                <w:szCs w:val="24"/>
              </w:rPr>
              <w:t>Модин</w:t>
            </w:r>
            <w:proofErr w:type="spellEnd"/>
            <w:r w:rsidRPr="00AD1886">
              <w:rPr>
                <w:rFonts w:ascii="PT Astra Serif" w:hAnsi="PT Astra Serif"/>
                <w:sz w:val="24"/>
                <w:szCs w:val="24"/>
              </w:rPr>
              <w:t xml:space="preserve">» Озинского района Саратовской области путем присоединения к муниципальному </w:t>
            </w:r>
            <w:r w:rsidRPr="00AD1886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общеобразовательному учреждению </w:t>
            </w:r>
            <w:r w:rsidR="00FD2E5C" w:rsidRPr="00AD1886">
              <w:rPr>
                <w:rFonts w:ascii="PT Astra Serif" w:hAnsi="PT Astra Serif"/>
                <w:sz w:val="24"/>
                <w:szCs w:val="24"/>
              </w:rPr>
              <w:t xml:space="preserve">«Средняя общеобразовательная школа </w:t>
            </w:r>
            <w:proofErr w:type="gramStart"/>
            <w:r w:rsidR="00FD2E5C" w:rsidRPr="00AD1886">
              <w:rPr>
                <w:rFonts w:ascii="PT Astra Serif" w:hAnsi="PT Astra Serif"/>
                <w:sz w:val="24"/>
                <w:szCs w:val="24"/>
              </w:rPr>
              <w:t>имени Героя Советского Союза Ивана Ивановича</w:t>
            </w:r>
            <w:proofErr w:type="gramEnd"/>
            <w:r w:rsidR="00FD2E5C" w:rsidRPr="00AD1886">
              <w:rPr>
                <w:rFonts w:ascii="PT Astra Serif" w:hAnsi="PT Astra Serif"/>
                <w:sz w:val="24"/>
                <w:szCs w:val="24"/>
              </w:rPr>
              <w:t xml:space="preserve"> Масленникова» Озинского муниципального района Саратовской области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930A03" w:rsidP="00AD1886">
            <w:pPr>
              <w:spacing w:after="0"/>
              <w:ind w:left="87" w:right="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lastRenderedPageBreak/>
              <w:t>В течение 5 дней с момента подачи заявления в инспекцию ФНС о реорганизации.</w:t>
            </w:r>
          </w:p>
        </w:tc>
        <w:tc>
          <w:tcPr>
            <w:tcW w:w="24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930A03" w:rsidP="00AD1886">
            <w:pPr>
              <w:spacing w:after="0"/>
              <w:ind w:left="175" w:right="14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D2E5C" w:rsidRPr="00AD1886">
              <w:rPr>
                <w:rFonts w:ascii="PT Astra Serif" w:hAnsi="PT Astra Serif"/>
                <w:sz w:val="24"/>
                <w:szCs w:val="24"/>
              </w:rPr>
              <w:t xml:space="preserve">Директор МОУ «СОШ им. </w:t>
            </w:r>
            <w:proofErr w:type="spellStart"/>
            <w:r w:rsidR="00FD2E5C" w:rsidRPr="00AD1886">
              <w:rPr>
                <w:rFonts w:ascii="PT Astra Serif" w:hAnsi="PT Astra Serif"/>
                <w:sz w:val="24"/>
                <w:szCs w:val="24"/>
              </w:rPr>
              <w:t>И.И.Масленникова</w:t>
            </w:r>
            <w:proofErr w:type="spellEnd"/>
            <w:r w:rsidR="00FD2E5C" w:rsidRPr="00AD1886">
              <w:rPr>
                <w:rFonts w:ascii="PT Astra Serif" w:hAnsi="PT Astra Serif"/>
                <w:sz w:val="24"/>
                <w:szCs w:val="24"/>
              </w:rPr>
              <w:t xml:space="preserve">» ОМР </w:t>
            </w:r>
            <w:proofErr w:type="gramStart"/>
            <w:r w:rsidR="00FD2E5C" w:rsidRPr="00AD1886">
              <w:rPr>
                <w:rFonts w:ascii="PT Astra Serif" w:hAnsi="PT Astra Serif"/>
                <w:sz w:val="24"/>
                <w:szCs w:val="24"/>
              </w:rPr>
              <w:t>СО</w:t>
            </w:r>
            <w:proofErr w:type="gramEnd"/>
            <w:r w:rsidRPr="00AD1886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930A03" w:rsidRPr="00AD1886" w:rsidRDefault="00930A03" w:rsidP="00AD1886">
            <w:pPr>
              <w:spacing w:after="0"/>
              <w:ind w:left="175" w:right="14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 xml:space="preserve">Заведующий МДОУ «Детский сад </w:t>
            </w:r>
            <w:proofErr w:type="spellStart"/>
            <w:r w:rsidRPr="00AD1886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Start"/>
            <w:r w:rsidRPr="00AD1886">
              <w:rPr>
                <w:rFonts w:ascii="PT Astra Serif" w:hAnsi="PT Astra Serif"/>
                <w:sz w:val="24"/>
                <w:szCs w:val="24"/>
              </w:rPr>
              <w:t>.</w:t>
            </w:r>
            <w:r w:rsidR="00FD2E5C" w:rsidRPr="00AD1886">
              <w:rPr>
                <w:rFonts w:ascii="PT Astra Serif" w:hAnsi="PT Astra Serif"/>
                <w:sz w:val="24"/>
                <w:szCs w:val="24"/>
              </w:rPr>
              <w:t>М</w:t>
            </w:r>
            <w:proofErr w:type="gramEnd"/>
            <w:r w:rsidR="00FD2E5C" w:rsidRPr="00AD1886">
              <w:rPr>
                <w:rFonts w:ascii="PT Astra Serif" w:hAnsi="PT Astra Serif"/>
                <w:sz w:val="24"/>
                <w:szCs w:val="24"/>
              </w:rPr>
              <w:t>один</w:t>
            </w:r>
            <w:proofErr w:type="spellEnd"/>
            <w:r w:rsidRPr="00AD1886">
              <w:rPr>
                <w:rFonts w:ascii="PT Astra Serif" w:hAnsi="PT Astra Serif"/>
                <w:sz w:val="24"/>
                <w:szCs w:val="24"/>
              </w:rPr>
              <w:t xml:space="preserve">» Озинского района </w:t>
            </w:r>
            <w:r w:rsidRPr="00AD1886">
              <w:rPr>
                <w:rFonts w:ascii="PT Astra Serif" w:hAnsi="PT Astra Serif"/>
                <w:sz w:val="24"/>
                <w:szCs w:val="24"/>
              </w:rPr>
              <w:lastRenderedPageBreak/>
              <w:t>Саратовской области</w:t>
            </w:r>
          </w:p>
        </w:tc>
      </w:tr>
      <w:tr w:rsidR="00930A03" w:rsidRPr="00AD1886" w:rsidTr="00AD1886">
        <w:tc>
          <w:tcPr>
            <w:tcW w:w="4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930A03" w:rsidP="00AD1886">
            <w:pPr>
              <w:spacing w:after="0"/>
              <w:ind w:left="150" w:right="19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lastRenderedPageBreak/>
              <w:t xml:space="preserve">7. Произвести инвентаризацию активов, обязательств, правоустанавливающих документов муниципального дошкольного образовательного учреждения «Детский сад п. </w:t>
            </w:r>
            <w:proofErr w:type="spellStart"/>
            <w:r w:rsidR="00FD2E5C" w:rsidRPr="00AD1886">
              <w:rPr>
                <w:rFonts w:ascii="PT Astra Serif" w:hAnsi="PT Astra Serif"/>
                <w:sz w:val="24"/>
                <w:szCs w:val="24"/>
              </w:rPr>
              <w:t>Модин</w:t>
            </w:r>
            <w:proofErr w:type="spellEnd"/>
            <w:r w:rsidRPr="00AD1886">
              <w:rPr>
                <w:rFonts w:ascii="PT Astra Serif" w:hAnsi="PT Astra Serif"/>
                <w:sz w:val="24"/>
                <w:szCs w:val="24"/>
              </w:rPr>
              <w:t xml:space="preserve">» Озинского района Саратовской области 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930A03" w:rsidP="00AD1886">
            <w:pPr>
              <w:spacing w:after="0"/>
              <w:ind w:left="87" w:right="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>до 10.11.202</w:t>
            </w:r>
            <w:r w:rsidR="00FD2E5C" w:rsidRPr="00AD1886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4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FD2E5C" w:rsidP="00AD1886">
            <w:pPr>
              <w:spacing w:after="0"/>
              <w:ind w:left="175" w:right="14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 xml:space="preserve">Директор МОУ «СОШ им. </w:t>
            </w:r>
            <w:proofErr w:type="spellStart"/>
            <w:r w:rsidRPr="00AD1886">
              <w:rPr>
                <w:rFonts w:ascii="PT Astra Serif" w:hAnsi="PT Astra Serif"/>
                <w:sz w:val="24"/>
                <w:szCs w:val="24"/>
              </w:rPr>
              <w:t>И.И.Масленникова</w:t>
            </w:r>
            <w:proofErr w:type="spellEnd"/>
            <w:r w:rsidRPr="00AD1886">
              <w:rPr>
                <w:rFonts w:ascii="PT Astra Serif" w:hAnsi="PT Astra Serif"/>
                <w:sz w:val="24"/>
                <w:szCs w:val="24"/>
              </w:rPr>
              <w:t xml:space="preserve">» ОМР </w:t>
            </w:r>
            <w:proofErr w:type="gramStart"/>
            <w:r w:rsidRPr="00AD1886">
              <w:rPr>
                <w:rFonts w:ascii="PT Astra Serif" w:hAnsi="PT Astra Serif"/>
                <w:sz w:val="24"/>
                <w:szCs w:val="24"/>
              </w:rPr>
              <w:t>СО</w:t>
            </w:r>
            <w:proofErr w:type="gramEnd"/>
            <w:r w:rsidR="00930A03" w:rsidRPr="00AD1886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930A03" w:rsidRPr="00AD1886" w:rsidRDefault="00930A03" w:rsidP="00AD1886">
            <w:pPr>
              <w:spacing w:after="0"/>
              <w:ind w:left="175" w:right="14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 xml:space="preserve">Заведующий МДОУ «Детский сад </w:t>
            </w:r>
            <w:proofErr w:type="spellStart"/>
            <w:r w:rsidRPr="00AD1886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Start"/>
            <w:r w:rsidRPr="00AD1886">
              <w:rPr>
                <w:rFonts w:ascii="PT Astra Serif" w:hAnsi="PT Astra Serif"/>
                <w:sz w:val="24"/>
                <w:szCs w:val="24"/>
              </w:rPr>
              <w:t>.</w:t>
            </w:r>
            <w:r w:rsidR="00FD2E5C" w:rsidRPr="00AD1886">
              <w:rPr>
                <w:rFonts w:ascii="PT Astra Serif" w:hAnsi="PT Astra Serif"/>
                <w:sz w:val="24"/>
                <w:szCs w:val="24"/>
              </w:rPr>
              <w:t>М</w:t>
            </w:r>
            <w:proofErr w:type="gramEnd"/>
            <w:r w:rsidR="00FD2E5C" w:rsidRPr="00AD1886">
              <w:rPr>
                <w:rFonts w:ascii="PT Astra Serif" w:hAnsi="PT Astra Serif"/>
                <w:sz w:val="24"/>
                <w:szCs w:val="24"/>
              </w:rPr>
              <w:t>один</w:t>
            </w:r>
            <w:proofErr w:type="spellEnd"/>
            <w:r w:rsidRPr="00AD1886">
              <w:rPr>
                <w:rFonts w:ascii="PT Astra Serif" w:hAnsi="PT Astra Serif"/>
                <w:sz w:val="24"/>
                <w:szCs w:val="24"/>
              </w:rPr>
              <w:t>» Озинского района Саратовской области,</w:t>
            </w:r>
          </w:p>
          <w:p w:rsidR="00930A03" w:rsidRPr="00AD1886" w:rsidRDefault="00930A03" w:rsidP="00AD1886">
            <w:pPr>
              <w:spacing w:after="0"/>
              <w:ind w:left="175" w:right="14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 xml:space="preserve"> МКУ ЦБ УО </w:t>
            </w:r>
          </w:p>
        </w:tc>
      </w:tr>
      <w:tr w:rsidR="00930A03" w:rsidRPr="00AD1886" w:rsidTr="00AD1886">
        <w:tc>
          <w:tcPr>
            <w:tcW w:w="4741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</w:tcPr>
          <w:p w:rsidR="00930A03" w:rsidRPr="00AD1886" w:rsidRDefault="00930A03" w:rsidP="00AD1886">
            <w:pPr>
              <w:spacing w:after="0"/>
              <w:ind w:left="150" w:right="19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 xml:space="preserve">8. Обеспечить выполнение требований, предусмотренных действующим трудовым законодательством, в отношении работников муниципального дошкольного образовательного учреждения «Детский сад п. </w:t>
            </w:r>
            <w:proofErr w:type="spellStart"/>
            <w:r w:rsidR="00FD2E5C" w:rsidRPr="00AD1886">
              <w:rPr>
                <w:rFonts w:ascii="PT Astra Serif" w:hAnsi="PT Astra Serif"/>
                <w:sz w:val="24"/>
                <w:szCs w:val="24"/>
              </w:rPr>
              <w:t>Модин</w:t>
            </w:r>
            <w:proofErr w:type="spellEnd"/>
            <w:r w:rsidRPr="00AD1886">
              <w:rPr>
                <w:rFonts w:ascii="PT Astra Serif" w:hAnsi="PT Astra Serif"/>
                <w:sz w:val="24"/>
                <w:szCs w:val="24"/>
              </w:rPr>
              <w:t xml:space="preserve">» Озинского района Саратовской области 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</w:tcPr>
          <w:p w:rsidR="00930A03" w:rsidRPr="00AD1886" w:rsidRDefault="00930A03" w:rsidP="00AD1886">
            <w:pPr>
              <w:spacing w:after="0"/>
              <w:ind w:left="87" w:right="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>в соответствии с действующим законодательством</w:t>
            </w:r>
          </w:p>
        </w:tc>
        <w:tc>
          <w:tcPr>
            <w:tcW w:w="2443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</w:tcPr>
          <w:p w:rsidR="00930A03" w:rsidRPr="00AD1886" w:rsidRDefault="00930A03" w:rsidP="00AD1886">
            <w:pPr>
              <w:spacing w:after="0"/>
              <w:ind w:left="175" w:right="14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 xml:space="preserve">Заведующий МДОУ «Детский сад </w:t>
            </w:r>
            <w:proofErr w:type="spellStart"/>
            <w:r w:rsidRPr="00AD1886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Start"/>
            <w:r w:rsidRPr="00AD1886">
              <w:rPr>
                <w:rFonts w:ascii="PT Astra Serif" w:hAnsi="PT Astra Serif"/>
                <w:sz w:val="24"/>
                <w:szCs w:val="24"/>
              </w:rPr>
              <w:t>.</w:t>
            </w:r>
            <w:r w:rsidR="00FD2E5C" w:rsidRPr="00AD1886">
              <w:rPr>
                <w:rFonts w:ascii="PT Astra Serif" w:hAnsi="PT Astra Serif"/>
                <w:sz w:val="24"/>
                <w:szCs w:val="24"/>
              </w:rPr>
              <w:t>М</w:t>
            </w:r>
            <w:proofErr w:type="gramEnd"/>
            <w:r w:rsidR="00FD2E5C" w:rsidRPr="00AD1886">
              <w:rPr>
                <w:rFonts w:ascii="PT Astra Serif" w:hAnsi="PT Astra Serif"/>
                <w:sz w:val="24"/>
                <w:szCs w:val="24"/>
              </w:rPr>
              <w:t>один</w:t>
            </w:r>
            <w:proofErr w:type="spellEnd"/>
            <w:r w:rsidRPr="00AD1886">
              <w:rPr>
                <w:rFonts w:ascii="PT Astra Serif" w:hAnsi="PT Astra Serif"/>
                <w:sz w:val="24"/>
                <w:szCs w:val="24"/>
              </w:rPr>
              <w:t>» Озинского района Саратовской области</w:t>
            </w:r>
          </w:p>
        </w:tc>
      </w:tr>
      <w:tr w:rsidR="00930A03" w:rsidRPr="00AD1886" w:rsidTr="00AD1886">
        <w:tc>
          <w:tcPr>
            <w:tcW w:w="4741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930A03" w:rsidP="00AD1886">
            <w:pPr>
              <w:spacing w:after="0"/>
              <w:ind w:left="150" w:right="19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>Уведомить в письменной форме работников присоединяемого учреждения о реорганизации</w:t>
            </w:r>
          </w:p>
          <w:p w:rsidR="00930A03" w:rsidRPr="00AD1886" w:rsidRDefault="00930A03" w:rsidP="00AD1886">
            <w:pPr>
              <w:spacing w:after="0"/>
              <w:ind w:left="150" w:right="19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 xml:space="preserve">и </w:t>
            </w:r>
            <w:proofErr w:type="gramStart"/>
            <w:r w:rsidRPr="00AD1886">
              <w:rPr>
                <w:rFonts w:ascii="PT Astra Serif" w:hAnsi="PT Astra Serif"/>
                <w:sz w:val="24"/>
                <w:szCs w:val="24"/>
              </w:rPr>
              <w:t>изменении</w:t>
            </w:r>
            <w:proofErr w:type="gramEnd"/>
            <w:r w:rsidRPr="00AD1886">
              <w:rPr>
                <w:rFonts w:ascii="PT Astra Serif" w:hAnsi="PT Astra Serif"/>
                <w:sz w:val="24"/>
                <w:szCs w:val="24"/>
              </w:rPr>
              <w:t xml:space="preserve"> существенных условий трудовых договоров (смена работодателя/сокращение должностей) </w:t>
            </w:r>
          </w:p>
        </w:tc>
        <w:tc>
          <w:tcPr>
            <w:tcW w:w="2463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930A03" w:rsidP="00AD1886">
            <w:pPr>
              <w:spacing w:after="0"/>
              <w:ind w:left="87" w:right="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>в день издания постановления, не позднее, чем за 2 месяца до окончания реорганизации</w:t>
            </w:r>
          </w:p>
        </w:tc>
        <w:tc>
          <w:tcPr>
            <w:tcW w:w="2443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930A03" w:rsidP="00AD1886">
            <w:pPr>
              <w:spacing w:after="0"/>
              <w:ind w:left="175" w:right="14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30A03" w:rsidRPr="00AD1886" w:rsidTr="00AD1886">
        <w:tc>
          <w:tcPr>
            <w:tcW w:w="4741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930A03" w:rsidP="00AD1886">
            <w:pPr>
              <w:spacing w:after="0"/>
              <w:ind w:left="150" w:right="19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>9. Подготовить проект новой структуры и штатного расписания реорганизованного учреждения</w:t>
            </w:r>
          </w:p>
        </w:tc>
        <w:tc>
          <w:tcPr>
            <w:tcW w:w="2463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930A03" w:rsidP="00AD1886">
            <w:pPr>
              <w:spacing w:after="0"/>
              <w:ind w:left="87" w:right="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>в течение месяца после принятия решения о реорганизации</w:t>
            </w:r>
          </w:p>
        </w:tc>
        <w:tc>
          <w:tcPr>
            <w:tcW w:w="2443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FD2E5C" w:rsidP="00AD1886">
            <w:pPr>
              <w:spacing w:after="0"/>
              <w:ind w:left="175" w:right="14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 xml:space="preserve">Директор МОУ «СОШ им. </w:t>
            </w:r>
            <w:proofErr w:type="spellStart"/>
            <w:r w:rsidRPr="00AD1886">
              <w:rPr>
                <w:rFonts w:ascii="PT Astra Serif" w:hAnsi="PT Astra Serif"/>
                <w:sz w:val="24"/>
                <w:szCs w:val="24"/>
              </w:rPr>
              <w:t>И.И.Масленникова</w:t>
            </w:r>
            <w:proofErr w:type="spellEnd"/>
            <w:r w:rsidRPr="00AD1886">
              <w:rPr>
                <w:rFonts w:ascii="PT Astra Serif" w:hAnsi="PT Astra Serif"/>
                <w:sz w:val="24"/>
                <w:szCs w:val="24"/>
              </w:rPr>
              <w:t xml:space="preserve">» ОМР </w:t>
            </w:r>
            <w:proofErr w:type="gramStart"/>
            <w:r w:rsidRPr="00AD1886">
              <w:rPr>
                <w:rFonts w:ascii="PT Astra Serif" w:hAnsi="PT Astra Serif"/>
                <w:sz w:val="24"/>
                <w:szCs w:val="24"/>
              </w:rPr>
              <w:t>СО</w:t>
            </w:r>
            <w:proofErr w:type="gramEnd"/>
          </w:p>
        </w:tc>
      </w:tr>
      <w:tr w:rsidR="00930A03" w:rsidRPr="00AD1886" w:rsidTr="00AD1886">
        <w:tc>
          <w:tcPr>
            <w:tcW w:w="4741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930A03" w:rsidP="00AD1886">
            <w:pPr>
              <w:spacing w:after="0"/>
              <w:ind w:left="150" w:right="19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>10.Утверждение штатного расписания реорганизуемой организации</w:t>
            </w:r>
          </w:p>
        </w:tc>
        <w:tc>
          <w:tcPr>
            <w:tcW w:w="2463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930A03" w:rsidP="00AD1886">
            <w:pPr>
              <w:spacing w:after="0"/>
              <w:ind w:left="87" w:right="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>после исключения присоединяемой организации из ЕГРЮЛ</w:t>
            </w:r>
          </w:p>
        </w:tc>
        <w:tc>
          <w:tcPr>
            <w:tcW w:w="2443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FD2E5C" w:rsidP="00AD1886">
            <w:pPr>
              <w:spacing w:after="0"/>
              <w:ind w:left="175" w:right="14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 xml:space="preserve">Директор МОУ «СОШ им. </w:t>
            </w:r>
            <w:proofErr w:type="spellStart"/>
            <w:r w:rsidRPr="00AD1886">
              <w:rPr>
                <w:rFonts w:ascii="PT Astra Serif" w:hAnsi="PT Astra Serif"/>
                <w:sz w:val="24"/>
                <w:szCs w:val="24"/>
              </w:rPr>
              <w:t>И.И.Масленникова</w:t>
            </w:r>
            <w:proofErr w:type="spellEnd"/>
            <w:r w:rsidRPr="00AD1886">
              <w:rPr>
                <w:rFonts w:ascii="PT Astra Serif" w:hAnsi="PT Astra Serif"/>
                <w:sz w:val="24"/>
                <w:szCs w:val="24"/>
              </w:rPr>
              <w:t xml:space="preserve">» ОМР </w:t>
            </w:r>
            <w:proofErr w:type="gramStart"/>
            <w:r w:rsidRPr="00AD1886">
              <w:rPr>
                <w:rFonts w:ascii="PT Astra Serif" w:hAnsi="PT Astra Serif"/>
                <w:sz w:val="24"/>
                <w:szCs w:val="24"/>
              </w:rPr>
              <w:t>СО</w:t>
            </w:r>
            <w:proofErr w:type="gramEnd"/>
          </w:p>
        </w:tc>
      </w:tr>
      <w:tr w:rsidR="00930A03" w:rsidRPr="00AD1886" w:rsidTr="00AD1886">
        <w:tc>
          <w:tcPr>
            <w:tcW w:w="4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930A03" w:rsidP="00AD1886">
            <w:pPr>
              <w:spacing w:after="0"/>
              <w:ind w:left="150" w:right="19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 xml:space="preserve">11.Обеспечить подготовку и сдать в Межрайонную инспекцию ФНС России № 9 по Саратовской области документы для внесения записи о прекращении деятельности муниципального дошкольного образовательного учреждения «Детский сад п. </w:t>
            </w:r>
            <w:proofErr w:type="spellStart"/>
            <w:r w:rsidR="00FD2E5C" w:rsidRPr="00AD1886">
              <w:rPr>
                <w:rFonts w:ascii="PT Astra Serif" w:hAnsi="PT Astra Serif"/>
                <w:sz w:val="24"/>
                <w:szCs w:val="24"/>
              </w:rPr>
              <w:t>Модин</w:t>
            </w:r>
            <w:proofErr w:type="spellEnd"/>
            <w:r w:rsidRPr="00AD1886">
              <w:rPr>
                <w:rFonts w:ascii="PT Astra Serif" w:hAnsi="PT Astra Serif"/>
                <w:sz w:val="24"/>
                <w:szCs w:val="24"/>
              </w:rPr>
              <w:t xml:space="preserve">» </w:t>
            </w:r>
            <w:r w:rsidRPr="00AD1886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Озинского района Саратовской области 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930A03" w:rsidP="00AD1886">
            <w:pPr>
              <w:spacing w:after="0"/>
              <w:ind w:left="87" w:right="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lastRenderedPageBreak/>
              <w:t>в соответствии с законодательством Российской Федерации</w:t>
            </w:r>
          </w:p>
        </w:tc>
        <w:tc>
          <w:tcPr>
            <w:tcW w:w="24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FD2E5C" w:rsidP="00AD1886">
            <w:pPr>
              <w:spacing w:after="0"/>
              <w:ind w:left="175" w:right="14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 xml:space="preserve">Директор МОУ «СОШ им. </w:t>
            </w:r>
            <w:proofErr w:type="spellStart"/>
            <w:r w:rsidRPr="00AD1886">
              <w:rPr>
                <w:rFonts w:ascii="PT Astra Serif" w:hAnsi="PT Astra Serif"/>
                <w:sz w:val="24"/>
                <w:szCs w:val="24"/>
              </w:rPr>
              <w:t>И.И.Масленникова</w:t>
            </w:r>
            <w:proofErr w:type="spellEnd"/>
            <w:r w:rsidRPr="00AD1886">
              <w:rPr>
                <w:rFonts w:ascii="PT Astra Serif" w:hAnsi="PT Astra Serif"/>
                <w:sz w:val="24"/>
                <w:szCs w:val="24"/>
              </w:rPr>
              <w:t xml:space="preserve">» ОМР </w:t>
            </w:r>
            <w:proofErr w:type="gramStart"/>
            <w:r w:rsidRPr="00AD1886">
              <w:rPr>
                <w:rFonts w:ascii="PT Astra Serif" w:hAnsi="PT Astra Serif"/>
                <w:sz w:val="24"/>
                <w:szCs w:val="24"/>
              </w:rPr>
              <w:t>СО</w:t>
            </w:r>
            <w:proofErr w:type="gramEnd"/>
          </w:p>
        </w:tc>
      </w:tr>
      <w:tr w:rsidR="00930A03" w:rsidRPr="00AD1886" w:rsidTr="00AD1886">
        <w:tc>
          <w:tcPr>
            <w:tcW w:w="4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930A03" w:rsidP="00AD1886">
            <w:pPr>
              <w:spacing w:after="0"/>
              <w:ind w:left="150" w:right="19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lastRenderedPageBreak/>
              <w:t xml:space="preserve">12.Довести до внебюджетных фондов информацию об исключении муниципального дошкольного образовательного учреждения «Детский сад п. </w:t>
            </w:r>
            <w:proofErr w:type="spellStart"/>
            <w:r w:rsidR="00FD2E5C" w:rsidRPr="00AD1886">
              <w:rPr>
                <w:rFonts w:ascii="PT Astra Serif" w:hAnsi="PT Astra Serif"/>
                <w:sz w:val="24"/>
                <w:szCs w:val="24"/>
              </w:rPr>
              <w:t>Модин</w:t>
            </w:r>
            <w:proofErr w:type="spellEnd"/>
            <w:r w:rsidRPr="00AD1886">
              <w:rPr>
                <w:rFonts w:ascii="PT Astra Serif" w:hAnsi="PT Astra Serif"/>
                <w:sz w:val="24"/>
                <w:szCs w:val="24"/>
              </w:rPr>
              <w:t>» Озинского района Саратовской области из единого государственного реестра юридических лиц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930A03" w:rsidP="00AD1886">
            <w:pPr>
              <w:spacing w:after="0"/>
              <w:ind w:left="87" w:right="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 xml:space="preserve">в течение трех дней после внесения в единый государственный реестр записи </w:t>
            </w:r>
          </w:p>
          <w:p w:rsidR="00930A03" w:rsidRPr="00AD1886" w:rsidRDefault="00930A03" w:rsidP="00AD1886">
            <w:pPr>
              <w:spacing w:after="0"/>
              <w:ind w:left="87" w:right="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>об исключении из него учреждения</w:t>
            </w:r>
          </w:p>
        </w:tc>
        <w:tc>
          <w:tcPr>
            <w:tcW w:w="24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FD2E5C" w:rsidP="00AD1886">
            <w:pPr>
              <w:spacing w:after="0"/>
              <w:ind w:left="175" w:right="14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 xml:space="preserve">Директор МОУ «СОШ им. </w:t>
            </w:r>
            <w:proofErr w:type="spellStart"/>
            <w:r w:rsidRPr="00AD1886">
              <w:rPr>
                <w:rFonts w:ascii="PT Astra Serif" w:hAnsi="PT Astra Serif"/>
                <w:sz w:val="24"/>
                <w:szCs w:val="24"/>
              </w:rPr>
              <w:t>И.И.Масленникова</w:t>
            </w:r>
            <w:proofErr w:type="spellEnd"/>
            <w:r w:rsidRPr="00AD1886">
              <w:rPr>
                <w:rFonts w:ascii="PT Astra Serif" w:hAnsi="PT Astra Serif"/>
                <w:sz w:val="24"/>
                <w:szCs w:val="24"/>
              </w:rPr>
              <w:t xml:space="preserve">» ОМР </w:t>
            </w:r>
            <w:proofErr w:type="gramStart"/>
            <w:r w:rsidRPr="00AD1886">
              <w:rPr>
                <w:rFonts w:ascii="PT Astra Serif" w:hAnsi="PT Astra Serif"/>
                <w:sz w:val="24"/>
                <w:szCs w:val="24"/>
              </w:rPr>
              <w:t>СО</w:t>
            </w:r>
            <w:proofErr w:type="gramEnd"/>
          </w:p>
        </w:tc>
      </w:tr>
      <w:tr w:rsidR="00930A03" w:rsidRPr="00AD1886" w:rsidTr="00AD1886">
        <w:tc>
          <w:tcPr>
            <w:tcW w:w="4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930A03" w:rsidP="00AD1886">
            <w:pPr>
              <w:spacing w:after="0"/>
              <w:ind w:left="150" w:right="19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 xml:space="preserve">13. Утвердить Устав муниципального общеобразовательного учреждения </w:t>
            </w:r>
            <w:r w:rsidR="00FD2E5C" w:rsidRPr="00AD1886">
              <w:rPr>
                <w:rFonts w:ascii="PT Astra Serif" w:hAnsi="PT Astra Serif"/>
                <w:sz w:val="24"/>
                <w:szCs w:val="24"/>
              </w:rPr>
              <w:t xml:space="preserve">«Средняя общеобразовательная школа </w:t>
            </w:r>
            <w:proofErr w:type="gramStart"/>
            <w:r w:rsidR="00FD2E5C" w:rsidRPr="00AD1886">
              <w:rPr>
                <w:rFonts w:ascii="PT Astra Serif" w:hAnsi="PT Astra Serif"/>
                <w:sz w:val="24"/>
                <w:szCs w:val="24"/>
              </w:rPr>
              <w:t>имени Героя Советского Союза Ивана Ивановича</w:t>
            </w:r>
            <w:proofErr w:type="gramEnd"/>
            <w:r w:rsidR="00FD2E5C" w:rsidRPr="00AD1886">
              <w:rPr>
                <w:rFonts w:ascii="PT Astra Serif" w:hAnsi="PT Astra Serif"/>
                <w:sz w:val="24"/>
                <w:szCs w:val="24"/>
              </w:rPr>
              <w:t xml:space="preserve"> Масленникова» Озинского муниципального района Саратовской области</w:t>
            </w:r>
            <w:r w:rsidRPr="00AD1886">
              <w:rPr>
                <w:rFonts w:ascii="PT Astra Serif" w:hAnsi="PT Astra Serif"/>
                <w:sz w:val="24"/>
                <w:szCs w:val="24"/>
              </w:rPr>
              <w:t xml:space="preserve"> в новой редакции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930A03" w:rsidP="00AD1886">
            <w:pPr>
              <w:spacing w:after="0"/>
              <w:ind w:left="87" w:right="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>до исключения присоединяемой организации из ЕГРЮЛ</w:t>
            </w:r>
          </w:p>
        </w:tc>
        <w:tc>
          <w:tcPr>
            <w:tcW w:w="24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FD2E5C" w:rsidP="00AD1886">
            <w:pPr>
              <w:spacing w:after="0"/>
              <w:ind w:left="175" w:right="14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 xml:space="preserve">Директор МОУ «СОШ им. </w:t>
            </w:r>
            <w:proofErr w:type="spellStart"/>
            <w:r w:rsidRPr="00AD1886">
              <w:rPr>
                <w:rFonts w:ascii="PT Astra Serif" w:hAnsi="PT Astra Serif"/>
                <w:sz w:val="24"/>
                <w:szCs w:val="24"/>
              </w:rPr>
              <w:t>И.И.Масленникова</w:t>
            </w:r>
            <w:proofErr w:type="spellEnd"/>
            <w:r w:rsidRPr="00AD1886">
              <w:rPr>
                <w:rFonts w:ascii="PT Astra Serif" w:hAnsi="PT Astra Serif"/>
                <w:sz w:val="24"/>
                <w:szCs w:val="24"/>
              </w:rPr>
              <w:t xml:space="preserve">» ОМР </w:t>
            </w:r>
            <w:proofErr w:type="gramStart"/>
            <w:r w:rsidRPr="00AD1886">
              <w:rPr>
                <w:rFonts w:ascii="PT Astra Serif" w:hAnsi="PT Astra Serif"/>
                <w:sz w:val="24"/>
                <w:szCs w:val="24"/>
              </w:rPr>
              <w:t>СО</w:t>
            </w:r>
            <w:proofErr w:type="gramEnd"/>
          </w:p>
        </w:tc>
      </w:tr>
      <w:tr w:rsidR="00930A03" w:rsidRPr="00AD1886" w:rsidTr="00AD1886">
        <w:tc>
          <w:tcPr>
            <w:tcW w:w="4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930A03" w:rsidP="00AD1886">
            <w:pPr>
              <w:spacing w:after="0"/>
              <w:ind w:left="150" w:right="19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color w:val="000000"/>
                <w:sz w:val="24"/>
                <w:szCs w:val="24"/>
              </w:rPr>
              <w:t>14. Направить пакет необходимых документов в Межрайонную инспекцию ФНС России № 9 по Саратовской области для государственной регистрации изменений, вносимых в учредительные документы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930A03" w:rsidP="00AD1886">
            <w:pPr>
              <w:spacing w:after="0"/>
              <w:ind w:left="87" w:right="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>в соответствии с действующим законодательством</w:t>
            </w:r>
          </w:p>
        </w:tc>
        <w:tc>
          <w:tcPr>
            <w:tcW w:w="24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FD2E5C" w:rsidP="00AD1886">
            <w:pPr>
              <w:spacing w:after="0"/>
              <w:ind w:left="175" w:right="14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 xml:space="preserve">Директор МОУ «СОШ им. </w:t>
            </w:r>
            <w:proofErr w:type="spellStart"/>
            <w:r w:rsidRPr="00AD1886">
              <w:rPr>
                <w:rFonts w:ascii="PT Astra Serif" w:hAnsi="PT Astra Serif"/>
                <w:sz w:val="24"/>
                <w:szCs w:val="24"/>
              </w:rPr>
              <w:t>И.И.Масленникова</w:t>
            </w:r>
            <w:proofErr w:type="spellEnd"/>
            <w:r w:rsidRPr="00AD1886">
              <w:rPr>
                <w:rFonts w:ascii="PT Astra Serif" w:hAnsi="PT Astra Serif"/>
                <w:sz w:val="24"/>
                <w:szCs w:val="24"/>
              </w:rPr>
              <w:t xml:space="preserve">» ОМР </w:t>
            </w:r>
            <w:proofErr w:type="gramStart"/>
            <w:r w:rsidRPr="00AD1886">
              <w:rPr>
                <w:rFonts w:ascii="PT Astra Serif" w:hAnsi="PT Astra Serif"/>
                <w:sz w:val="24"/>
                <w:szCs w:val="24"/>
              </w:rPr>
              <w:t>СО</w:t>
            </w:r>
            <w:proofErr w:type="gramEnd"/>
          </w:p>
        </w:tc>
      </w:tr>
      <w:tr w:rsidR="00930A03" w:rsidRPr="00AD1886" w:rsidTr="00AD1886">
        <w:tc>
          <w:tcPr>
            <w:tcW w:w="4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930A03" w:rsidP="00AD1886">
            <w:pPr>
              <w:spacing w:after="0"/>
              <w:ind w:left="150" w:right="197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D1886">
              <w:rPr>
                <w:rFonts w:ascii="PT Astra Serif" w:hAnsi="PT Astra Serif"/>
                <w:color w:val="000000"/>
                <w:sz w:val="24"/>
                <w:szCs w:val="24"/>
              </w:rPr>
              <w:t>15.</w:t>
            </w:r>
            <w:r w:rsidRPr="00AD1886">
              <w:rPr>
                <w:rFonts w:ascii="PT Astra Serif" w:hAnsi="PT Astra Serif"/>
                <w:sz w:val="24"/>
                <w:szCs w:val="24"/>
              </w:rPr>
              <w:t xml:space="preserve"> Передача по акту в соответствии с номенклатурой дел документов присоединяемого учреждения на хранение правопреемнику (реорганизованному учреждению)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930A03" w:rsidP="00AD1886">
            <w:pPr>
              <w:spacing w:after="0"/>
              <w:ind w:left="87" w:right="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>после исключения присоединяемого лица из ЕГРЮЛ</w:t>
            </w:r>
          </w:p>
        </w:tc>
        <w:tc>
          <w:tcPr>
            <w:tcW w:w="24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930A03" w:rsidP="00AD1886">
            <w:pPr>
              <w:spacing w:after="0"/>
              <w:ind w:left="175" w:right="14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 xml:space="preserve">Заведующий МДОУ «Детский сад </w:t>
            </w:r>
            <w:proofErr w:type="spellStart"/>
            <w:r w:rsidRPr="00AD1886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Start"/>
            <w:r w:rsidRPr="00AD1886">
              <w:rPr>
                <w:rFonts w:ascii="PT Astra Serif" w:hAnsi="PT Astra Serif"/>
                <w:sz w:val="24"/>
                <w:szCs w:val="24"/>
              </w:rPr>
              <w:t>.</w:t>
            </w:r>
            <w:r w:rsidR="00FD2E5C" w:rsidRPr="00AD1886">
              <w:rPr>
                <w:rFonts w:ascii="PT Astra Serif" w:hAnsi="PT Astra Serif"/>
                <w:sz w:val="24"/>
                <w:szCs w:val="24"/>
              </w:rPr>
              <w:t>М</w:t>
            </w:r>
            <w:proofErr w:type="gramEnd"/>
            <w:r w:rsidR="00FD2E5C" w:rsidRPr="00AD1886">
              <w:rPr>
                <w:rFonts w:ascii="PT Astra Serif" w:hAnsi="PT Astra Serif"/>
                <w:sz w:val="24"/>
                <w:szCs w:val="24"/>
              </w:rPr>
              <w:t>один</w:t>
            </w:r>
            <w:proofErr w:type="spellEnd"/>
            <w:r w:rsidRPr="00AD1886">
              <w:rPr>
                <w:rFonts w:ascii="PT Astra Serif" w:hAnsi="PT Astra Serif"/>
                <w:sz w:val="24"/>
                <w:szCs w:val="24"/>
              </w:rPr>
              <w:t>» Озинского района Саратовской области</w:t>
            </w:r>
          </w:p>
        </w:tc>
      </w:tr>
      <w:tr w:rsidR="00930A03" w:rsidRPr="00AD1886" w:rsidTr="00AD1886">
        <w:tc>
          <w:tcPr>
            <w:tcW w:w="4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930A03" w:rsidP="00AD1886">
            <w:pPr>
              <w:pStyle w:val="s1"/>
              <w:shd w:val="clear" w:color="auto" w:fill="FFFFFF"/>
              <w:spacing w:before="0" w:beforeAutospacing="0" w:after="0" w:afterAutospacing="0"/>
              <w:ind w:left="150" w:right="197"/>
              <w:jc w:val="both"/>
              <w:rPr>
                <w:rFonts w:ascii="PT Astra Serif" w:hAnsi="PT Astra Serif"/>
                <w:color w:val="000000"/>
              </w:rPr>
            </w:pPr>
            <w:r w:rsidRPr="00AD1886">
              <w:rPr>
                <w:rFonts w:ascii="PT Astra Serif" w:hAnsi="PT Astra Serif"/>
                <w:color w:val="000000"/>
              </w:rPr>
              <w:t xml:space="preserve">16. Переоформить санитарно-эпидемиологическое заключение на образовательную деятельность и </w:t>
            </w:r>
            <w:r w:rsidRPr="00AD1886">
              <w:rPr>
                <w:rFonts w:ascii="PT Astra Serif" w:hAnsi="PT Astra Serif"/>
                <w:shd w:val="clear" w:color="auto" w:fill="FFFFFF"/>
              </w:rPr>
              <w:t>заключение о соответствии объекта защиты обязательным требованиям пожарной безопасности при осуществлении образовательной деятельности</w:t>
            </w:r>
            <w:r w:rsidRPr="00AD1886">
              <w:rPr>
                <w:rFonts w:ascii="PT Astra Serif" w:hAnsi="PT Astra Serif"/>
                <w:color w:val="000000"/>
              </w:rPr>
              <w:t xml:space="preserve"> </w:t>
            </w:r>
          </w:p>
          <w:p w:rsidR="00930A03" w:rsidRPr="00AD1886" w:rsidRDefault="00930A03" w:rsidP="00AD1886">
            <w:pPr>
              <w:pStyle w:val="s1"/>
              <w:shd w:val="clear" w:color="auto" w:fill="FFFFFF"/>
              <w:spacing w:before="0" w:beforeAutospacing="0" w:after="0" w:afterAutospacing="0"/>
              <w:ind w:left="150" w:right="197"/>
              <w:jc w:val="both"/>
              <w:rPr>
                <w:rFonts w:ascii="PT Astra Serif" w:hAnsi="PT Astra Serif"/>
              </w:rPr>
            </w:pPr>
            <w:proofErr w:type="gramStart"/>
            <w:r w:rsidRPr="00AD1886">
              <w:rPr>
                <w:rFonts w:ascii="PT Astra Serif" w:hAnsi="PT Astra Serif"/>
              </w:rPr>
              <w:t xml:space="preserve">(Для переоформления санитарно-эпидемиологического заключения заявитель предоставляет в </w:t>
            </w:r>
            <w:proofErr w:type="spellStart"/>
            <w:r w:rsidRPr="00AD1886">
              <w:rPr>
                <w:rFonts w:ascii="PT Astra Serif" w:hAnsi="PT Astra Serif"/>
              </w:rPr>
              <w:t>Роспотребнадзор</w:t>
            </w:r>
            <w:proofErr w:type="spellEnd"/>
            <w:r w:rsidRPr="00AD1886">
              <w:rPr>
                <w:rFonts w:ascii="PT Astra Serif" w:hAnsi="PT Astra Serif"/>
              </w:rPr>
              <w:t xml:space="preserve"> (его территориальный орган): заявление о переоформлении санитарно-эпидемиологического заключения с указанием причины переоформления (реорганизация, изменение наименования, места нахождения юридического лица; сокращение перечня выполняемых работ (оказываемых услуг), составляющих </w:t>
            </w:r>
            <w:r w:rsidRPr="00AD1886">
              <w:rPr>
                <w:rFonts w:ascii="PT Astra Serif" w:hAnsi="PT Astra Serif"/>
              </w:rPr>
              <w:lastRenderedPageBreak/>
              <w:t>лицензируемый вид деятельности;</w:t>
            </w:r>
            <w:proofErr w:type="gramEnd"/>
          </w:p>
          <w:p w:rsidR="00930A03" w:rsidRPr="00AD1886" w:rsidRDefault="00930A03" w:rsidP="00AD1886">
            <w:pPr>
              <w:pStyle w:val="s1"/>
              <w:shd w:val="clear" w:color="auto" w:fill="FFFFFF"/>
              <w:spacing w:before="0" w:beforeAutospacing="0" w:after="0" w:afterAutospacing="0"/>
              <w:ind w:left="150" w:right="197"/>
              <w:jc w:val="both"/>
              <w:rPr>
                <w:rFonts w:ascii="PT Astra Serif" w:hAnsi="PT Astra Serif"/>
                <w:color w:val="464C55"/>
              </w:rPr>
            </w:pPr>
            <w:r w:rsidRPr="00AD1886">
              <w:rPr>
                <w:rFonts w:ascii="PT Astra Serif" w:hAnsi="PT Astra Serif"/>
              </w:rPr>
              <w:t>ранее выданное санитарно-эпидемиологическое заключение).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930A03" w:rsidP="00AD1886">
            <w:pPr>
              <w:spacing w:after="0"/>
              <w:ind w:left="87" w:right="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lastRenderedPageBreak/>
              <w:t>до 31.05.202</w:t>
            </w:r>
            <w:r w:rsidR="00FD2E5C" w:rsidRPr="00AD1886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4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FD2E5C" w:rsidP="00AD1886">
            <w:pPr>
              <w:spacing w:after="0"/>
              <w:ind w:left="175" w:right="14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 xml:space="preserve">Директор МОУ «СОШ им. </w:t>
            </w:r>
            <w:proofErr w:type="spellStart"/>
            <w:r w:rsidRPr="00AD1886">
              <w:rPr>
                <w:rFonts w:ascii="PT Astra Serif" w:hAnsi="PT Astra Serif"/>
                <w:sz w:val="24"/>
                <w:szCs w:val="24"/>
              </w:rPr>
              <w:t>И.И.Масленникова</w:t>
            </w:r>
            <w:proofErr w:type="spellEnd"/>
            <w:r w:rsidRPr="00AD1886">
              <w:rPr>
                <w:rFonts w:ascii="PT Astra Serif" w:hAnsi="PT Astra Serif"/>
                <w:sz w:val="24"/>
                <w:szCs w:val="24"/>
              </w:rPr>
              <w:t xml:space="preserve">» ОМР </w:t>
            </w:r>
            <w:proofErr w:type="gramStart"/>
            <w:r w:rsidRPr="00AD1886">
              <w:rPr>
                <w:rFonts w:ascii="PT Astra Serif" w:hAnsi="PT Astra Serif"/>
                <w:sz w:val="24"/>
                <w:szCs w:val="24"/>
              </w:rPr>
              <w:t>СО</w:t>
            </w:r>
            <w:proofErr w:type="gramEnd"/>
          </w:p>
        </w:tc>
      </w:tr>
      <w:tr w:rsidR="00FD2E5C" w:rsidRPr="00AD1886" w:rsidTr="00AD1886">
        <w:tc>
          <w:tcPr>
            <w:tcW w:w="4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2E5C" w:rsidRPr="00AD1886" w:rsidRDefault="00FD2E5C" w:rsidP="00AD1886">
            <w:pPr>
              <w:spacing w:after="0"/>
              <w:ind w:left="150" w:right="197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D1886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 xml:space="preserve">17.Внести изменения в лицензию на образовательную деятельность </w:t>
            </w:r>
            <w:r w:rsidRPr="00AD1886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(переоформление лицензии при намерении лицензиата осуществлять образовательные услуги по реализации новых образовательных программ, не указанных в лицензии)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2E5C" w:rsidRPr="00AD1886" w:rsidRDefault="00FD2E5C" w:rsidP="00AD1886">
            <w:pPr>
              <w:spacing w:after="0"/>
              <w:ind w:left="87" w:right="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>в соответствии с действующим законодательством</w:t>
            </w:r>
          </w:p>
        </w:tc>
        <w:tc>
          <w:tcPr>
            <w:tcW w:w="24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2E5C" w:rsidRPr="00AD1886" w:rsidRDefault="00FD2E5C" w:rsidP="00AD1886">
            <w:pPr>
              <w:spacing w:after="0"/>
              <w:ind w:left="175" w:right="141"/>
              <w:jc w:val="both"/>
              <w:rPr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 xml:space="preserve">Директор МОУ «СОШ им. </w:t>
            </w:r>
            <w:proofErr w:type="spellStart"/>
            <w:r w:rsidRPr="00AD1886">
              <w:rPr>
                <w:rFonts w:ascii="PT Astra Serif" w:hAnsi="PT Astra Serif"/>
                <w:sz w:val="24"/>
                <w:szCs w:val="24"/>
              </w:rPr>
              <w:t>И.И.Масленникова</w:t>
            </w:r>
            <w:proofErr w:type="spellEnd"/>
            <w:r w:rsidRPr="00AD1886">
              <w:rPr>
                <w:rFonts w:ascii="PT Astra Serif" w:hAnsi="PT Astra Serif"/>
                <w:sz w:val="24"/>
                <w:szCs w:val="24"/>
              </w:rPr>
              <w:t xml:space="preserve">» ОМР </w:t>
            </w:r>
            <w:proofErr w:type="gramStart"/>
            <w:r w:rsidRPr="00AD1886">
              <w:rPr>
                <w:rFonts w:ascii="PT Astra Serif" w:hAnsi="PT Astra Serif"/>
                <w:sz w:val="24"/>
                <w:szCs w:val="24"/>
              </w:rPr>
              <w:t>СО</w:t>
            </w:r>
            <w:proofErr w:type="gramEnd"/>
          </w:p>
        </w:tc>
      </w:tr>
      <w:tr w:rsidR="00FD2E5C" w:rsidRPr="00AD1886" w:rsidTr="00AD1886">
        <w:tc>
          <w:tcPr>
            <w:tcW w:w="4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2E5C" w:rsidRPr="00AD1886" w:rsidRDefault="00FD2E5C" w:rsidP="00AD1886">
            <w:pPr>
              <w:spacing w:after="0"/>
              <w:ind w:left="150" w:right="197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D1886">
              <w:rPr>
                <w:rFonts w:ascii="PT Astra Serif" w:hAnsi="PT Astra Serif"/>
                <w:color w:val="000000"/>
                <w:sz w:val="24"/>
                <w:szCs w:val="24"/>
              </w:rPr>
              <w:t>18.Подготовка приказов об исключении из штатного расписания всех работников присоединяемой организации, а также об исключении из списков всех обучающихся. Подготовка приказов о включении в штатное расписание реорганизуемой образовательной организации всех работников присоединяемой организации, зачисление обучающихся в реорганизуемую организацию.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2E5C" w:rsidRPr="00AD1886" w:rsidRDefault="00FD2E5C" w:rsidP="00AD1886">
            <w:pPr>
              <w:spacing w:after="0"/>
              <w:ind w:left="87" w:right="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>На следующий день после исключения присоединяемого лица из ЕГРЮЛ</w:t>
            </w:r>
          </w:p>
        </w:tc>
        <w:tc>
          <w:tcPr>
            <w:tcW w:w="24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2E5C" w:rsidRPr="00AD1886" w:rsidRDefault="00FD2E5C" w:rsidP="00AD1886">
            <w:pPr>
              <w:spacing w:after="0"/>
              <w:ind w:left="175" w:right="141"/>
              <w:jc w:val="both"/>
              <w:rPr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 xml:space="preserve">Директор МОУ «СОШ им. </w:t>
            </w:r>
            <w:proofErr w:type="spellStart"/>
            <w:r w:rsidRPr="00AD1886">
              <w:rPr>
                <w:rFonts w:ascii="PT Astra Serif" w:hAnsi="PT Astra Serif"/>
                <w:sz w:val="24"/>
                <w:szCs w:val="24"/>
              </w:rPr>
              <w:t>И.И.Масленникова</w:t>
            </w:r>
            <w:proofErr w:type="spellEnd"/>
            <w:r w:rsidRPr="00AD1886">
              <w:rPr>
                <w:rFonts w:ascii="PT Astra Serif" w:hAnsi="PT Astra Serif"/>
                <w:sz w:val="24"/>
                <w:szCs w:val="24"/>
              </w:rPr>
              <w:t xml:space="preserve">» ОМР </w:t>
            </w:r>
            <w:proofErr w:type="gramStart"/>
            <w:r w:rsidRPr="00AD1886">
              <w:rPr>
                <w:rFonts w:ascii="PT Astra Serif" w:hAnsi="PT Astra Serif"/>
                <w:sz w:val="24"/>
                <w:szCs w:val="24"/>
              </w:rPr>
              <w:t>СО</w:t>
            </w:r>
            <w:proofErr w:type="gramEnd"/>
          </w:p>
        </w:tc>
      </w:tr>
      <w:tr w:rsidR="00930A03" w:rsidRPr="00AD1886" w:rsidTr="00AD1886">
        <w:tc>
          <w:tcPr>
            <w:tcW w:w="4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930A03" w:rsidP="00AD1886">
            <w:pPr>
              <w:spacing w:after="0"/>
              <w:ind w:left="150" w:right="197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D1886">
              <w:rPr>
                <w:rFonts w:ascii="PT Astra Serif" w:hAnsi="PT Astra Serif"/>
                <w:color w:val="000000"/>
                <w:sz w:val="24"/>
                <w:szCs w:val="24"/>
              </w:rPr>
              <w:t>19.Отзыв сертификатов ключей проверки электронной подписи, уничтожение печатей присоединяемой организации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930A03" w:rsidP="00AD1886">
            <w:pPr>
              <w:spacing w:after="0"/>
              <w:ind w:left="87" w:right="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>после исключения присоединяемой организации из ЕГРЮЛ</w:t>
            </w:r>
          </w:p>
        </w:tc>
        <w:tc>
          <w:tcPr>
            <w:tcW w:w="24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0A03" w:rsidRPr="00AD1886" w:rsidRDefault="00930A03" w:rsidP="00AD1886">
            <w:pPr>
              <w:spacing w:after="0"/>
              <w:ind w:left="175" w:right="14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1886">
              <w:rPr>
                <w:rFonts w:ascii="PT Astra Serif" w:hAnsi="PT Astra Serif"/>
                <w:sz w:val="24"/>
                <w:szCs w:val="24"/>
              </w:rPr>
              <w:t>МКУ «ЦБ УО»</w:t>
            </w:r>
          </w:p>
        </w:tc>
      </w:tr>
    </w:tbl>
    <w:p w:rsidR="00930A03" w:rsidRPr="00930A03" w:rsidRDefault="00930A03" w:rsidP="00930A03">
      <w:pPr>
        <w:jc w:val="both"/>
        <w:rPr>
          <w:rFonts w:ascii="PT Astra Serif" w:hAnsi="PT Astra Serif"/>
          <w:bCs/>
          <w:spacing w:val="-4"/>
          <w:sz w:val="28"/>
          <w:szCs w:val="28"/>
        </w:rPr>
      </w:pPr>
    </w:p>
    <w:p w:rsidR="00F65337" w:rsidRDefault="00F65337" w:rsidP="00F653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337">
        <w:rPr>
          <w:rFonts w:ascii="Times New Roman" w:hAnsi="Times New Roman" w:cs="Times New Roman"/>
          <w:sz w:val="28"/>
          <w:szCs w:val="28"/>
        </w:rPr>
        <w:t xml:space="preserve">Верно: начальник отдела делопроизводства </w:t>
      </w:r>
    </w:p>
    <w:p w:rsidR="00F65337" w:rsidRPr="00F65337" w:rsidRDefault="00F65337" w:rsidP="00F653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337">
        <w:rPr>
          <w:rFonts w:ascii="Times New Roman" w:hAnsi="Times New Roman" w:cs="Times New Roman"/>
          <w:sz w:val="28"/>
          <w:szCs w:val="28"/>
        </w:rPr>
        <w:t xml:space="preserve">и технического обеспечения                                                            </w:t>
      </w:r>
      <w:proofErr w:type="spellStart"/>
      <w:r w:rsidRPr="00F65337">
        <w:rPr>
          <w:rFonts w:ascii="Times New Roman" w:hAnsi="Times New Roman" w:cs="Times New Roman"/>
          <w:sz w:val="28"/>
          <w:szCs w:val="28"/>
        </w:rPr>
        <w:t>Т.Д.Квасова</w:t>
      </w:r>
      <w:proofErr w:type="spellEnd"/>
    </w:p>
    <w:p w:rsidR="00F65337" w:rsidRPr="001A7628" w:rsidRDefault="00F65337" w:rsidP="00F6533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4860"/>
        <w:rPr>
          <w:sz w:val="28"/>
          <w:szCs w:val="28"/>
        </w:rPr>
      </w:pPr>
    </w:p>
    <w:p w:rsidR="00930A03" w:rsidRPr="00930A03" w:rsidRDefault="00930A03" w:rsidP="00930A03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sectPr w:rsidR="00930A03" w:rsidRPr="00930A03" w:rsidSect="00F1625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8193F"/>
    <w:multiLevelType w:val="multilevel"/>
    <w:tmpl w:val="0ED8B49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">
    <w:nsid w:val="589F0345"/>
    <w:multiLevelType w:val="hybridMultilevel"/>
    <w:tmpl w:val="B964D8A8"/>
    <w:lvl w:ilvl="0" w:tplc="279835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EE0E94"/>
    <w:rsid w:val="00051C55"/>
    <w:rsid w:val="001312A3"/>
    <w:rsid w:val="00146DC1"/>
    <w:rsid w:val="00150264"/>
    <w:rsid w:val="0016712C"/>
    <w:rsid w:val="00171DEB"/>
    <w:rsid w:val="002108B5"/>
    <w:rsid w:val="0021587C"/>
    <w:rsid w:val="00271EEF"/>
    <w:rsid w:val="00315807"/>
    <w:rsid w:val="003518EC"/>
    <w:rsid w:val="003A5F8A"/>
    <w:rsid w:val="004967B8"/>
    <w:rsid w:val="004F5F29"/>
    <w:rsid w:val="00786509"/>
    <w:rsid w:val="008C27F4"/>
    <w:rsid w:val="00930A03"/>
    <w:rsid w:val="00A90267"/>
    <w:rsid w:val="00AD1886"/>
    <w:rsid w:val="00B453D5"/>
    <w:rsid w:val="00BF7EE6"/>
    <w:rsid w:val="00D304A0"/>
    <w:rsid w:val="00D64D42"/>
    <w:rsid w:val="00D7638F"/>
    <w:rsid w:val="00DF3B71"/>
    <w:rsid w:val="00E109D9"/>
    <w:rsid w:val="00E40888"/>
    <w:rsid w:val="00E845E8"/>
    <w:rsid w:val="00E91914"/>
    <w:rsid w:val="00EE0E94"/>
    <w:rsid w:val="00F16254"/>
    <w:rsid w:val="00F65337"/>
    <w:rsid w:val="00F93AAE"/>
    <w:rsid w:val="00FD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E94"/>
    <w:pPr>
      <w:spacing w:after="200" w:line="276" w:lineRule="auto"/>
      <w:ind w:right="0"/>
    </w:pPr>
  </w:style>
  <w:style w:type="paragraph" w:styleId="1">
    <w:name w:val="heading 1"/>
    <w:basedOn w:val="a"/>
    <w:next w:val="a"/>
    <w:link w:val="10"/>
    <w:qFormat/>
    <w:rsid w:val="00EE0E9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0E94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EE0E9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E0E9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5">
    <w:name w:val="Normal (Web)"/>
    <w:basedOn w:val="a"/>
    <w:rsid w:val="00EE0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EE0E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E0E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rsid w:val="00E4088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E4088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F16254"/>
    <w:pPr>
      <w:ind w:left="720"/>
      <w:contextualSpacing/>
    </w:pPr>
  </w:style>
  <w:style w:type="paragraph" w:customStyle="1" w:styleId="s1">
    <w:name w:val="s_1"/>
    <w:basedOn w:val="a"/>
    <w:rsid w:val="0093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30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04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7E816-4AA4-4A46-9D7D-5AF9026C0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9</Pages>
  <Words>2514</Words>
  <Characters>14333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16</cp:revision>
  <cp:lastPrinted>2024-08-19T04:59:00Z</cp:lastPrinted>
  <dcterms:created xsi:type="dcterms:W3CDTF">2017-08-31T07:42:00Z</dcterms:created>
  <dcterms:modified xsi:type="dcterms:W3CDTF">2024-08-19T04:59:00Z</dcterms:modified>
</cp:coreProperties>
</file>