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BC16AC" w:rsidTr="002B4F6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C16AC" w:rsidRDefault="00BC16AC" w:rsidP="002B4F60">
            <w:pPr>
              <w:spacing w:line="252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16AC" w:rsidRPr="003B1E97" w:rsidRDefault="00BC16AC" w:rsidP="00BC16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C16AC" w:rsidRPr="003B1E97" w:rsidRDefault="00BC16AC" w:rsidP="00BC16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BC16AC" w:rsidRPr="003B1E97" w:rsidRDefault="00BC16AC" w:rsidP="00BC16AC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C16AC" w:rsidRDefault="00BC16AC" w:rsidP="00BC16A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C16AC" w:rsidRDefault="00BC16AC" w:rsidP="00BC16AC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BC16AC" w:rsidRDefault="00BC16AC" w:rsidP="00BC16A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22 мая  2017 года № 127 </w:t>
      </w:r>
    </w:p>
    <w:p w:rsidR="00BC16AC" w:rsidRDefault="00BC16AC" w:rsidP="00BC16A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93AAE" w:rsidRDefault="00BC16AC" w:rsidP="006A700D">
      <w:pPr>
        <w:tabs>
          <w:tab w:val="left" w:pos="4962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BC16AC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6A700D">
        <w:rPr>
          <w:rFonts w:ascii="Times New Roman" w:hAnsi="Times New Roman"/>
          <w:sz w:val="28"/>
          <w:szCs w:val="28"/>
        </w:rPr>
        <w:t xml:space="preserve"> Озинского</w:t>
      </w:r>
      <w:r w:rsidRPr="00BC16AC">
        <w:rPr>
          <w:rFonts w:ascii="Times New Roman" w:hAnsi="Times New Roman"/>
          <w:sz w:val="28"/>
          <w:szCs w:val="28"/>
        </w:rPr>
        <w:t xml:space="preserve"> муниципального района от 20.07.2011 года № 249</w:t>
      </w:r>
    </w:p>
    <w:p w:rsidR="00BC16AC" w:rsidRDefault="00BC16AC" w:rsidP="00BC16AC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BC16AC" w:rsidRDefault="00BC16AC" w:rsidP="00BC16AC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BC16AC" w:rsidRDefault="00BC16AC" w:rsidP="00BC16AC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BC16AC" w:rsidRDefault="00BC16AC" w:rsidP="00BC16A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Устава Озинского муниципального района Саратовской области, ПОСТАНОВЛЯЮ:</w:t>
      </w:r>
    </w:p>
    <w:p w:rsidR="006A700D" w:rsidRDefault="006A700D" w:rsidP="006A700D">
      <w:pPr>
        <w:pStyle w:val="a5"/>
        <w:numPr>
          <w:ilvl w:val="0"/>
          <w:numId w:val="1"/>
        </w:numPr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Озинского муниципального района от 20.07.2011 года  № 249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 (с изменениями от 12.03.2012 года № 97) следующие изменения:</w:t>
      </w:r>
    </w:p>
    <w:p w:rsidR="006A700D" w:rsidRDefault="006A700D" w:rsidP="006A700D">
      <w:pPr>
        <w:pStyle w:val="a5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приложение к постановлению:</w:t>
      </w:r>
    </w:p>
    <w:p w:rsidR="006A700D" w:rsidRDefault="006A700D" w:rsidP="006A700D">
      <w:pPr>
        <w:pStyle w:val="a5"/>
        <w:numPr>
          <w:ilvl w:val="2"/>
          <w:numId w:val="1"/>
        </w:numPr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подпункт 6 изложить в новой редакции следующего содержания:</w:t>
      </w:r>
    </w:p>
    <w:p w:rsidR="006A700D" w:rsidRDefault="006A700D" w:rsidP="006A700D">
      <w:pPr>
        <w:pStyle w:val="a5"/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6. </w:t>
      </w:r>
      <w:proofErr w:type="gramStart"/>
      <w:r>
        <w:rPr>
          <w:rFonts w:ascii="Times New Roman" w:hAnsi="Times New Roman"/>
          <w:sz w:val="28"/>
          <w:szCs w:val="28"/>
        </w:rPr>
        <w:t>Предоставлени</w:t>
      </w:r>
      <w:r w:rsidR="00995E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муниципальной услуги в электронной форме, если это не запрещено законом, в соответствии</w:t>
      </w:r>
      <w:r w:rsidR="00995E24">
        <w:rPr>
          <w:rFonts w:ascii="Times New Roman" w:hAnsi="Times New Roman"/>
          <w:sz w:val="28"/>
          <w:szCs w:val="28"/>
        </w:rPr>
        <w:t xml:space="preserve"> с составом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одобренным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– в отношении услуг, включенных в приложение № 1 к</w:t>
      </w:r>
      <w:proofErr w:type="gramEnd"/>
      <w:r w:rsidR="00995E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5E24">
        <w:rPr>
          <w:rFonts w:ascii="Times New Roman" w:hAnsi="Times New Roman"/>
          <w:sz w:val="28"/>
          <w:szCs w:val="28"/>
        </w:rPr>
        <w:t xml:space="preserve">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25.12.2013 года № 2516-р, или решением министерства экономического развития области в отношении иных государственных услуг, предоставляемых органами исполнительной власти, а также администрацией Озинского муниципального района </w:t>
      </w:r>
      <w:r w:rsidR="00995E24">
        <w:rPr>
          <w:rFonts w:ascii="Times New Roman" w:hAnsi="Times New Roman"/>
          <w:sz w:val="28"/>
          <w:szCs w:val="28"/>
        </w:rPr>
        <w:lastRenderedPageBreak/>
        <w:t>Саратовской области при осуществлении отдельных государственных полномочий, переданных законами Саратовской области».</w:t>
      </w:r>
      <w:proofErr w:type="gramEnd"/>
    </w:p>
    <w:p w:rsidR="00995E24" w:rsidRDefault="001061A9" w:rsidP="001061A9">
      <w:pPr>
        <w:pStyle w:val="a5"/>
        <w:numPr>
          <w:ilvl w:val="2"/>
          <w:numId w:val="1"/>
        </w:numPr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</w:t>
      </w:r>
      <w:r w:rsidR="00995E24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995E2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 подпункт 1 дополнить абзацем «е» следующего содержания:</w:t>
      </w:r>
    </w:p>
    <w:p w:rsidR="001061A9" w:rsidRDefault="001061A9" w:rsidP="001061A9">
      <w:pPr>
        <w:pStyle w:val="a5"/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«е) результат досудебного (внесудебного) обжалования применительно к каждой процедуре либо инстанции обжалования».</w:t>
      </w:r>
    </w:p>
    <w:p w:rsidR="005E7BCA" w:rsidRPr="003830E3" w:rsidRDefault="005E7BCA" w:rsidP="005E7BC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3157E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3830E3">
        <w:rPr>
          <w:rFonts w:ascii="Times New Roman" w:hAnsi="Times New Roman"/>
          <w:sz w:val="28"/>
          <w:szCs w:val="28"/>
        </w:rPr>
        <w:t xml:space="preserve">первого заместителя главы администрации муниципального района          </w:t>
      </w:r>
      <w:proofErr w:type="gramStart"/>
      <w:r w:rsidRPr="003830E3">
        <w:rPr>
          <w:rFonts w:ascii="Times New Roman" w:hAnsi="Times New Roman"/>
          <w:sz w:val="28"/>
          <w:szCs w:val="28"/>
        </w:rPr>
        <w:t>Перина Д.</w:t>
      </w:r>
      <w:proofErr w:type="gramEnd"/>
      <w:r w:rsidRPr="003830E3">
        <w:rPr>
          <w:rFonts w:ascii="Times New Roman" w:hAnsi="Times New Roman"/>
          <w:sz w:val="28"/>
          <w:szCs w:val="28"/>
        </w:rPr>
        <w:t>В.</w:t>
      </w:r>
    </w:p>
    <w:p w:rsidR="005E7BCA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5E7BCA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5E7BCA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5E7BCA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5E7BCA" w:rsidRPr="003830E3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А.А. Галяшкина</w:t>
      </w:r>
    </w:p>
    <w:p w:rsidR="005E7BCA" w:rsidRPr="003830E3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5E7BCA" w:rsidRPr="003830E3" w:rsidRDefault="005E7BCA" w:rsidP="005E7BCA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061A9" w:rsidRPr="005E7BCA" w:rsidRDefault="001061A9" w:rsidP="005E7B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1061A9" w:rsidRPr="005E7BCA" w:rsidSect="00BC1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303B"/>
    <w:multiLevelType w:val="multilevel"/>
    <w:tmpl w:val="629447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16AC"/>
    <w:rsid w:val="001061A9"/>
    <w:rsid w:val="003157E9"/>
    <w:rsid w:val="003A5F8A"/>
    <w:rsid w:val="004967B8"/>
    <w:rsid w:val="005E7BCA"/>
    <w:rsid w:val="006A700D"/>
    <w:rsid w:val="00995E24"/>
    <w:rsid w:val="00BC16AC"/>
    <w:rsid w:val="00E91914"/>
    <w:rsid w:val="00F06D8E"/>
    <w:rsid w:val="00F93AAE"/>
    <w:rsid w:val="00FA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C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6AC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A7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2017-05-22T07:29:00Z</dcterms:created>
  <dcterms:modified xsi:type="dcterms:W3CDTF">2017-05-22T08:34:00Z</dcterms:modified>
</cp:coreProperties>
</file>